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470"/>
        <w:tblW w:w="0" w:type="auto"/>
        <w:tblLook w:val="04A0" w:firstRow="1" w:lastRow="0" w:firstColumn="1" w:lastColumn="0" w:noHBand="0" w:noVBand="1"/>
      </w:tblPr>
      <w:tblGrid>
        <w:gridCol w:w="10727"/>
      </w:tblGrid>
      <w:tr w:rsidR="005A4EAA" w:rsidTr="00A47D89">
        <w:trPr>
          <w:trHeight w:val="16009"/>
        </w:trPr>
        <w:tc>
          <w:tcPr>
            <w:tcW w:w="10727" w:type="dxa"/>
            <w:tcBorders>
              <w:top w:val="dotted" w:sz="4" w:space="0" w:color="5B9BD5" w:themeColor="accent1"/>
              <w:left w:val="dotted" w:sz="4" w:space="0" w:color="5B9BD5" w:themeColor="accent1"/>
              <w:bottom w:val="dotted" w:sz="4" w:space="0" w:color="5B9BD5" w:themeColor="accent1"/>
              <w:right w:val="dotted" w:sz="4" w:space="0" w:color="5B9BD5" w:themeColor="accent1"/>
            </w:tcBorders>
          </w:tcPr>
          <w:p w:rsidR="005A4EAA" w:rsidRDefault="005A4EAA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Default="005A4EAA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Default="005A4EAA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Default="005A4EAA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Pr="00C54C56" w:rsidRDefault="005B601E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46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485FF2" wp14:editId="2295ADF1">
                  <wp:extent cx="962025" cy="962025"/>
                  <wp:effectExtent l="0" t="0" r="0" b="0"/>
                  <wp:docPr id="15" name="Рисунок 7" descr="http://www.kaznu.kz/content/images/pages/5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aznu.kz/content/images/pages/5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67" cy="971467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601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FB874" wp14:editId="6BA1FA9C">
                  <wp:extent cx="1981200" cy="195203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0202" t="9174" r="18266" b="9992"/>
                          <a:stretch/>
                        </pic:blipFill>
                        <pic:spPr bwMode="auto">
                          <a:xfrm>
                            <a:off x="0" y="0"/>
                            <a:ext cx="1987548" cy="1958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A4EAA" w:rsidRPr="00C546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18F6E1" wp14:editId="14C40B4E">
                  <wp:extent cx="861603" cy="950840"/>
                  <wp:effectExtent l="0" t="0" r="0" b="0"/>
                  <wp:docPr id="14" name="Рисунок 4" descr="http://100-bal.ru/pars_docs/refs/172/171290/171290_html_m794816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0-bal.ru/pars_docs/refs/172/171290/171290_html_m794816c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49" cy="95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EAA" w:rsidRDefault="005A4EAA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Default="00A47D89" w:rsidP="005B601E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D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F262AA" wp14:editId="50BFD77E">
                  <wp:extent cx="1710864" cy="533030"/>
                  <wp:effectExtent l="0" t="0" r="3810" b="635"/>
                  <wp:docPr id="5" name="Рисунок 5" descr="C:\Users\ramza\AppData\Local\Microsoft\Windows\Temporary Internet Files\Content.Outlook\9XTWMLQH\logo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mza\AppData\Local\Microsoft\Windows\Temporary Internet Files\Content.Outlook\9XTWMLQH\logo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149" cy="53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11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 xml:space="preserve">   </w:t>
            </w:r>
            <w:r w:rsidR="005B601E" w:rsidRPr="005B601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ADE67" wp14:editId="1DF30942">
                  <wp:extent cx="940988" cy="470535"/>
                  <wp:effectExtent l="0" t="0" r="0" b="5715"/>
                  <wp:docPr id="3" name="Рисунок 3" descr="C:\Users\ramza\Desktop\Инф письмо\i13^cimgpsh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za\Desktop\Инф письмо\i13^cimgpsh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55" cy="47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113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 w:eastAsia="ru-RU"/>
              </w:rPr>
              <w:t xml:space="preserve">   </w:t>
            </w:r>
            <w:bookmarkStart w:id="0" w:name="_GoBack"/>
            <w:bookmarkEnd w:id="0"/>
            <w:r w:rsidR="00736A60" w:rsidRPr="00736A6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6FBC7" wp14:editId="79E5A9C0">
                  <wp:extent cx="2618509" cy="478155"/>
                  <wp:effectExtent l="0" t="0" r="0" b="0"/>
                  <wp:docPr id="16" name="Рисунок 16" descr="C:\Users\ramza\AppData\Local\Microsoft\Windows\Temporary Internet Files\Content.Outlook\9XTWMLQH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mza\AppData\Local\Microsoft\Windows\Temporary Internet Files\Content.Outlook\9XTWMLQH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445" cy="478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4EAA" w:rsidRDefault="005A4EAA" w:rsidP="00574529">
            <w:pPr>
              <w:spacing w:line="200" w:lineRule="atLeast"/>
              <w:ind w:left="426"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Default="005A4EAA" w:rsidP="00574529">
            <w:pPr>
              <w:spacing w:line="200" w:lineRule="atLeast"/>
              <w:ind w:left="426"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4EAA" w:rsidRPr="005A4EAA" w:rsidRDefault="005A4EAA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kk-KZ"/>
              </w:rPr>
            </w:pPr>
            <w:r w:rsidRPr="005A4EAA">
              <w:rPr>
                <w:rFonts w:ascii="Book Antiqua" w:hAnsi="Book Antiqua"/>
                <w:b/>
                <w:bCs/>
                <w:sz w:val="28"/>
                <w:szCs w:val="28"/>
                <w:lang w:val="kk-KZ"/>
              </w:rPr>
              <w:t>ПЕРВОЕ ИНФО</w:t>
            </w:r>
            <w:r w:rsidR="005B601E" w:rsidRPr="00403AA1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 </w:t>
            </w:r>
            <w:r w:rsidRPr="005A4EAA">
              <w:rPr>
                <w:rFonts w:ascii="Book Antiqua" w:hAnsi="Book Antiqua"/>
                <w:b/>
                <w:bCs/>
                <w:sz w:val="28"/>
                <w:szCs w:val="28"/>
                <w:lang w:val="kk-KZ"/>
              </w:rPr>
              <w:t xml:space="preserve">РМАЦИОННОЕ ПИСЬМО 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5A4EAA">
              <w:rPr>
                <w:rFonts w:ascii="Book Antiqua" w:hAnsi="Book Antiqua"/>
                <w:sz w:val="28"/>
                <w:szCs w:val="28"/>
                <w:lang w:val="kk-KZ"/>
              </w:rPr>
              <w:t>М</w:t>
            </w:r>
            <w:r w:rsidRPr="005A4EAA">
              <w:rPr>
                <w:rFonts w:ascii="Book Antiqua" w:hAnsi="Book Antiqua"/>
                <w:sz w:val="28"/>
                <w:szCs w:val="28"/>
              </w:rPr>
              <w:t>ЕЖДУНАРОДН</w:t>
            </w:r>
            <w:r w:rsidRPr="005A4EAA">
              <w:rPr>
                <w:rFonts w:ascii="Book Antiqua" w:hAnsi="Book Antiqua"/>
                <w:sz w:val="28"/>
                <w:szCs w:val="28"/>
                <w:lang w:val="kk-KZ"/>
              </w:rPr>
              <w:t xml:space="preserve">АЯ НАУЧНО-ПРАКТИЧЕСКАЯ </w:t>
            </w:r>
            <w:r w:rsidRPr="005A4EAA">
              <w:rPr>
                <w:rFonts w:ascii="Book Antiqua" w:hAnsi="Book Antiqua"/>
                <w:sz w:val="28"/>
                <w:szCs w:val="28"/>
              </w:rPr>
              <w:t>КОНФЕРЕНЦИЯ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5A4EAA">
              <w:rPr>
                <w:rFonts w:ascii="Book Antiqua" w:hAnsi="Book Antiqua"/>
                <w:sz w:val="28"/>
                <w:szCs w:val="28"/>
              </w:rPr>
              <w:t>«АКТУАЛЬНЫЕ ПРОБЛЕМЫ БИОТЕХНОЛОГИИ, ЭКОЛОГИИ И ФИЗИКО-ХИМИЧЕСКОЙ БИОЛОГИИ»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center"/>
              <w:rPr>
                <w:rFonts w:ascii="Book Antiqua" w:hAnsi="Book Antiqua"/>
                <w:sz w:val="28"/>
                <w:szCs w:val="28"/>
              </w:rPr>
            </w:pPr>
            <w:proofErr w:type="gramStart"/>
            <w:r w:rsidRPr="005A4EAA">
              <w:rPr>
                <w:rFonts w:ascii="Book Antiqua" w:hAnsi="Book Antiqua"/>
                <w:sz w:val="28"/>
                <w:szCs w:val="28"/>
              </w:rPr>
              <w:t>в</w:t>
            </w:r>
            <w:proofErr w:type="gramEnd"/>
            <w:r w:rsidRPr="005A4EAA">
              <w:rPr>
                <w:rFonts w:ascii="Book Antiqua" w:hAnsi="Book Antiqua"/>
                <w:sz w:val="28"/>
                <w:szCs w:val="28"/>
              </w:rPr>
              <w:t xml:space="preserve"> рамках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center"/>
              <w:rPr>
                <w:rFonts w:ascii="Book Antiqua" w:hAnsi="Book Antiqua"/>
                <w:sz w:val="28"/>
                <w:szCs w:val="28"/>
                <w:lang w:val="kk-KZ"/>
              </w:rPr>
            </w:pPr>
            <w:r w:rsidRPr="005A4EAA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5A4EAA">
              <w:rPr>
                <w:rFonts w:ascii="Book Antiqua" w:hAnsi="Book Antiqua"/>
                <w:sz w:val="28"/>
                <w:szCs w:val="28"/>
                <w:lang w:val="kk-KZ"/>
              </w:rPr>
              <w:t>І</w:t>
            </w:r>
            <w:r w:rsidRPr="005A4EAA">
              <w:rPr>
                <w:rFonts w:ascii="Book Antiqua" w:hAnsi="Book Antiqua"/>
                <w:sz w:val="28"/>
                <w:szCs w:val="28"/>
                <w:lang w:val="en-US"/>
              </w:rPr>
              <w:t>V</w:t>
            </w:r>
            <w:r w:rsidRPr="005A4EAA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5A4EAA">
              <w:rPr>
                <w:rFonts w:ascii="Book Antiqua" w:hAnsi="Book Antiqua"/>
                <w:sz w:val="28"/>
                <w:szCs w:val="28"/>
                <w:lang w:val="kk-KZ"/>
              </w:rPr>
              <w:t>Международных Фарабиевских чтений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center"/>
              <w:rPr>
                <w:rFonts w:ascii="Book Antiqua" w:hAnsi="Book Antiqua"/>
                <w:bCs/>
                <w:sz w:val="28"/>
                <w:szCs w:val="28"/>
              </w:rPr>
            </w:pPr>
            <w:r w:rsidRPr="005A4EAA">
              <w:rPr>
                <w:rFonts w:ascii="Book Antiqua" w:hAnsi="Book Antiqua"/>
                <w:bCs/>
                <w:sz w:val="28"/>
                <w:szCs w:val="28"/>
              </w:rPr>
              <w:t>6</w:t>
            </w:r>
            <w:r w:rsidRPr="005A4EAA">
              <w:rPr>
                <w:rFonts w:ascii="Book Antiqua" w:hAnsi="Book Antiqua"/>
                <w:bCs/>
                <w:sz w:val="28"/>
                <w:szCs w:val="28"/>
                <w:lang w:val="kk-KZ"/>
              </w:rPr>
              <w:t xml:space="preserve"> – 7 апреля, 2017 года</w:t>
            </w:r>
            <w:r w:rsidRPr="005A4EAA">
              <w:rPr>
                <w:rFonts w:ascii="Book Antiqua" w:hAnsi="Book Antiqua"/>
                <w:bCs/>
                <w:sz w:val="28"/>
                <w:szCs w:val="28"/>
              </w:rPr>
              <w:t xml:space="preserve"> Алматы, Казахстан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/>
              <w:ind w:left="426" w:right="282"/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:rsidR="005A4EAA" w:rsidRPr="005A4EAA" w:rsidRDefault="005A4EAA" w:rsidP="00574529">
            <w:pPr>
              <w:pStyle w:val="a8"/>
              <w:spacing w:before="0" w:beforeAutospacing="0" w:after="0" w:afterAutospacing="0"/>
              <w:ind w:left="426" w:right="282"/>
              <w:jc w:val="center"/>
              <w:rPr>
                <w:rFonts w:ascii="Book Antiqua" w:hAnsi="Book Antiqua"/>
                <w:b/>
                <w:bCs/>
                <w:i/>
                <w:sz w:val="28"/>
                <w:szCs w:val="28"/>
              </w:rPr>
            </w:pPr>
            <w:r w:rsidRPr="005A4EAA">
              <w:rPr>
                <w:rFonts w:ascii="Book Antiqua" w:hAnsi="Book Antiqua"/>
                <w:b/>
                <w:bCs/>
                <w:i/>
                <w:sz w:val="28"/>
                <w:szCs w:val="28"/>
              </w:rPr>
              <w:t>Уважаемые коллеги!</w:t>
            </w:r>
          </w:p>
          <w:p w:rsidR="005A4EAA" w:rsidRPr="005A4EAA" w:rsidRDefault="005A4EAA" w:rsidP="00574529">
            <w:pPr>
              <w:pStyle w:val="a8"/>
              <w:spacing w:before="0" w:beforeAutospacing="0" w:after="0" w:afterAutospacing="0"/>
              <w:ind w:left="426" w:right="282"/>
              <w:jc w:val="center"/>
              <w:rPr>
                <w:rFonts w:ascii="Book Antiqua" w:hAnsi="Book Antiqua"/>
                <w:bCs/>
                <w:i/>
                <w:sz w:val="28"/>
                <w:szCs w:val="28"/>
              </w:rPr>
            </w:pPr>
          </w:p>
          <w:p w:rsidR="005A4EAA" w:rsidRPr="007D5E23" w:rsidRDefault="00574529" w:rsidP="00574529">
            <w:pPr>
              <w:ind w:left="426" w:right="282"/>
              <w:jc w:val="both"/>
              <w:rPr>
                <w:rFonts w:ascii="Book Antiqua" w:hAnsi="Book Antiqua"/>
                <w:i/>
                <w:sz w:val="28"/>
                <w:szCs w:val="28"/>
                <w:lang w:val="kk-KZ"/>
              </w:rPr>
            </w:pPr>
            <w:r>
              <w:rPr>
                <w:rFonts w:ascii="Book Antiqua" w:hAnsi="Book Antiqua"/>
                <w:i/>
                <w:sz w:val="28"/>
                <w:szCs w:val="28"/>
              </w:rPr>
              <w:t xml:space="preserve">          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Приглашаем Вас принять участие в работе международной 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  <w:lang w:val="kk-KZ"/>
              </w:rPr>
              <w:t xml:space="preserve">научно-практической 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конференции «Актуальные проблемы биотехнологии, 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  <w:lang w:val="kk-KZ"/>
              </w:rPr>
              <w:t>экологии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 и физико-химической биологии»</w:t>
            </w:r>
            <w:r w:rsidR="009E6825">
              <w:rPr>
                <w:rFonts w:ascii="Book Antiqua" w:hAnsi="Book Antiqua"/>
                <w:i/>
                <w:sz w:val="28"/>
                <w:szCs w:val="28"/>
              </w:rPr>
              <w:t>,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 посвященной 90 – </w:t>
            </w:r>
            <w:proofErr w:type="spellStart"/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>летию</w:t>
            </w:r>
            <w:proofErr w:type="spellEnd"/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 доктора биологических наук, профессора, академика НАН РК, АН ВШ РК Ма</w:t>
            </w:r>
            <w:r w:rsidR="007D3FAB">
              <w:rPr>
                <w:rFonts w:ascii="Book Antiqua" w:hAnsi="Book Antiqua"/>
                <w:i/>
                <w:sz w:val="28"/>
                <w:szCs w:val="28"/>
              </w:rPr>
              <w:t>йи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 </w:t>
            </w:r>
            <w:proofErr w:type="spellStart"/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>Хажетдиновны</w:t>
            </w:r>
            <w:proofErr w:type="spellEnd"/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 </w:t>
            </w:r>
            <w:proofErr w:type="spellStart"/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>Шигаевой</w:t>
            </w:r>
            <w:proofErr w:type="spellEnd"/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, которая состоится </w:t>
            </w:r>
            <w:r w:rsidR="005A4EAA" w:rsidRPr="007D5E23">
              <w:rPr>
                <w:rFonts w:ascii="Book Antiqua" w:hAnsi="Book Antiqua"/>
                <w:bCs/>
                <w:i/>
                <w:sz w:val="28"/>
                <w:szCs w:val="28"/>
              </w:rPr>
              <w:t>6</w:t>
            </w:r>
            <w:r w:rsidR="005A4EAA" w:rsidRPr="007D5E23">
              <w:rPr>
                <w:rFonts w:ascii="Book Antiqua" w:hAnsi="Book Antiqua"/>
                <w:bCs/>
                <w:i/>
                <w:sz w:val="28"/>
                <w:szCs w:val="28"/>
                <w:lang w:val="kk-KZ"/>
              </w:rPr>
              <w:t>-7</w:t>
            </w:r>
            <w:r w:rsidR="005A4EAA" w:rsidRPr="007D5E23">
              <w:rPr>
                <w:rFonts w:ascii="Book Antiqua" w:hAnsi="Book Antiqua"/>
                <w:bCs/>
                <w:i/>
                <w:sz w:val="28"/>
                <w:szCs w:val="28"/>
              </w:rPr>
              <w:t xml:space="preserve"> апреля 2017 года 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</w:rPr>
              <w:t xml:space="preserve">на базе </w:t>
            </w:r>
            <w:r w:rsidR="005A4EAA" w:rsidRPr="007D5E23">
              <w:rPr>
                <w:rFonts w:ascii="Book Antiqua" w:hAnsi="Book Antiqua"/>
                <w:i/>
                <w:sz w:val="28"/>
                <w:szCs w:val="28"/>
                <w:lang w:val="kk-KZ"/>
              </w:rPr>
              <w:t>факультета биологии и биотехнологии.</w:t>
            </w:r>
          </w:p>
          <w:p w:rsidR="00A47D89" w:rsidRPr="007D5E23" w:rsidRDefault="00A47D89" w:rsidP="00574529">
            <w:pPr>
              <w:ind w:left="426" w:right="282"/>
              <w:jc w:val="both"/>
              <w:rPr>
                <w:rFonts w:ascii="Book Antiqua" w:hAnsi="Book Antiqua"/>
                <w:i/>
                <w:sz w:val="28"/>
                <w:szCs w:val="28"/>
                <w:lang w:val="kk-KZ"/>
              </w:rPr>
            </w:pPr>
          </w:p>
          <w:p w:rsidR="00736A60" w:rsidRPr="007D5E23" w:rsidRDefault="00574529" w:rsidP="00574529">
            <w:pPr>
              <w:spacing w:line="200" w:lineRule="atLeast"/>
              <w:ind w:left="426" w:right="282"/>
              <w:jc w:val="both"/>
              <w:rPr>
                <w:rFonts w:ascii="Book Antiqua" w:hAnsi="Book Antiqua"/>
                <w:i/>
                <w:sz w:val="28"/>
                <w:szCs w:val="28"/>
              </w:rPr>
            </w:pPr>
            <w:r w:rsidRPr="007D5E23">
              <w:rPr>
                <w:rFonts w:ascii="Book Antiqua" w:hAnsi="Book Antiqua"/>
                <w:i/>
                <w:sz w:val="28"/>
                <w:szCs w:val="28"/>
              </w:rPr>
              <w:t xml:space="preserve">         </w:t>
            </w:r>
            <w:r w:rsidR="00736A60" w:rsidRPr="007D5E23">
              <w:rPr>
                <w:rFonts w:ascii="Book Antiqua" w:hAnsi="Book Antiqua"/>
                <w:i/>
                <w:sz w:val="28"/>
                <w:szCs w:val="28"/>
              </w:rPr>
              <w:t xml:space="preserve">Будем рады видеть Вас на конференции!              </w:t>
            </w:r>
          </w:p>
          <w:p w:rsidR="00A47D89" w:rsidRPr="005A4EAA" w:rsidRDefault="00736A60" w:rsidP="002B54FC">
            <w:pPr>
              <w:spacing w:line="200" w:lineRule="atLeast"/>
              <w:ind w:left="426" w:right="282"/>
              <w:jc w:val="center"/>
              <w:rPr>
                <w:rFonts w:ascii="Book Antiqua" w:hAnsi="Book Antiqua"/>
                <w:i/>
                <w:sz w:val="28"/>
                <w:szCs w:val="28"/>
                <w:lang w:val="kk-KZ"/>
              </w:rPr>
            </w:pPr>
            <w:r w:rsidRPr="007D5E23">
              <w:rPr>
                <w:rFonts w:ascii="Book Antiqua" w:hAnsi="Book Antiqua"/>
                <w:i/>
                <w:sz w:val="28"/>
                <w:szCs w:val="28"/>
              </w:rPr>
              <w:t xml:space="preserve">                                                                                   Организационный комитет</w:t>
            </w:r>
          </w:p>
          <w:p w:rsidR="00A47D89" w:rsidRDefault="00A47D89" w:rsidP="00574529">
            <w:pPr>
              <w:ind w:left="426" w:right="282"/>
              <w:jc w:val="both"/>
            </w:pPr>
          </w:p>
        </w:tc>
      </w:tr>
    </w:tbl>
    <w:p w:rsidR="001465D1" w:rsidRDefault="001465D1" w:rsidP="00574529">
      <w:pPr>
        <w:ind w:left="426" w:right="282"/>
      </w:pPr>
    </w:p>
    <w:p w:rsidR="00A47D89" w:rsidRDefault="00A47D89" w:rsidP="00574529">
      <w:pPr>
        <w:ind w:left="426" w:right="282"/>
      </w:pPr>
    </w:p>
    <w:tbl>
      <w:tblPr>
        <w:tblStyle w:val="a3"/>
        <w:tblpPr w:leftFromText="180" w:rightFromText="180" w:vertAnchor="page" w:horzAnchor="margin" w:tblpY="470"/>
        <w:tblW w:w="0" w:type="auto"/>
        <w:tblLook w:val="04A0" w:firstRow="1" w:lastRow="0" w:firstColumn="1" w:lastColumn="0" w:noHBand="0" w:noVBand="1"/>
      </w:tblPr>
      <w:tblGrid>
        <w:gridCol w:w="10727"/>
      </w:tblGrid>
      <w:tr w:rsidR="00A47D89" w:rsidTr="00A47D89">
        <w:trPr>
          <w:trHeight w:val="15306"/>
        </w:trPr>
        <w:tc>
          <w:tcPr>
            <w:tcW w:w="10727" w:type="dxa"/>
            <w:tcBorders>
              <w:top w:val="dotted" w:sz="4" w:space="0" w:color="5B9BD5" w:themeColor="accent1"/>
              <w:left w:val="dotted" w:sz="4" w:space="0" w:color="5B9BD5" w:themeColor="accent1"/>
              <w:bottom w:val="dotted" w:sz="4" w:space="0" w:color="5B9BD5" w:themeColor="accent1"/>
              <w:right w:val="dotted" w:sz="4" w:space="0" w:color="5B9BD5" w:themeColor="accent1"/>
            </w:tcBorders>
          </w:tcPr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Pr="00736A60" w:rsidRDefault="00A47D89" w:rsidP="00574529">
            <w:pPr>
              <w:ind w:left="426" w:right="28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Адрес д</w:t>
            </w:r>
            <w:r w:rsidRPr="00736A60">
              <w:rPr>
                <w:rFonts w:ascii="Book Antiqua" w:hAnsi="Book Antiqua"/>
                <w:sz w:val="24"/>
                <w:szCs w:val="24"/>
              </w:rPr>
              <w:t>ля корреспонденции: 050040, Алматы, проспект аль-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Фараби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>, 71, факультет биологии и биотехнологии, (конференция «</w:t>
            </w: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Актуальные проблемы биотехнологии, </w:t>
            </w:r>
            <w:r w:rsidRPr="00736A60">
              <w:rPr>
                <w:rFonts w:ascii="Book Antiqua" w:hAnsi="Book Antiqua"/>
                <w:b/>
                <w:sz w:val="24"/>
                <w:szCs w:val="24"/>
                <w:lang w:val="kk-KZ"/>
              </w:rPr>
              <w:t>экологии</w:t>
            </w: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 и физико-химической биологии</w:t>
            </w:r>
            <w:r w:rsidRPr="00736A60">
              <w:rPr>
                <w:rFonts w:ascii="Book Antiqua" w:hAnsi="Book Antiqua"/>
                <w:sz w:val="24"/>
                <w:szCs w:val="24"/>
              </w:rPr>
              <w:t>»). Телефон: 8 (727)377-33-34 (внут: 12-12)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 или на мобильный телефон 8-705-448-98-62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:rsidR="00A47D89" w:rsidRPr="00736A60" w:rsidRDefault="00A47D89" w:rsidP="00574529">
            <w:pPr>
              <w:ind w:left="426" w:right="282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A47D89" w:rsidRPr="00736A60" w:rsidRDefault="00A47D89" w:rsidP="00574529">
            <w:pPr>
              <w:ind w:left="426" w:right="282"/>
              <w:jc w:val="both"/>
              <w:rPr>
                <w:rFonts w:ascii="Book Antiqua" w:hAnsi="Book Antiqua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Основные цели и задачи конференции: </w:t>
            </w:r>
            <w:r w:rsidRPr="00736A60">
              <w:rPr>
                <w:rFonts w:ascii="Book Antiqua" w:hAnsi="Book Antiqua"/>
                <w:sz w:val="24"/>
                <w:szCs w:val="24"/>
              </w:rPr>
              <w:t>оценка современного состояния микробиологических и биотехнологических исследований в медицине, экологии, пищевой промышленности, сельском хозяйстве и их практическое использование,  как в Казахстане, так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 и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за рубежом; новые технологии производства лекарственных препаратов и диагностикумов; нанобиотехнологи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я</w:t>
            </w:r>
            <w:r w:rsidRPr="00736A60">
              <w:rPr>
                <w:rFonts w:ascii="Book Antiqua" w:hAnsi="Book Antiqua"/>
                <w:sz w:val="24"/>
                <w:szCs w:val="24"/>
              </w:rPr>
              <w:t>, биоинформатика, генная инженерия,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 актуальные проблемы биомедицины,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р</w:t>
            </w:r>
            <w:r w:rsidRPr="00736A60">
              <w:rPr>
                <w:rFonts w:ascii="Book Antiqua" w:hAnsi="Book Antiqua"/>
                <w:sz w:val="24"/>
                <w:szCs w:val="24"/>
              </w:rPr>
              <w:t>азнообразие и особенности функционирования экосистем на разных уровнях организаци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и, </w:t>
            </w:r>
            <w:r w:rsidRPr="00736A60">
              <w:rPr>
                <w:rFonts w:ascii="Book Antiqua" w:hAnsi="Book Antiqua"/>
                <w:sz w:val="24"/>
                <w:szCs w:val="24"/>
              </w:rPr>
              <w:t>а также установление контактов между учеными из ближнего и дальнего зарубежья и возможность получить объективное представление о последних отечественных и зарубежных достижениях в области биотехнологии, микробиологии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,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экологии и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 физико-химической биологии.</w:t>
            </w:r>
          </w:p>
          <w:p w:rsidR="00A47D89" w:rsidRPr="00736A60" w:rsidRDefault="00A47D89" w:rsidP="00574529">
            <w:pPr>
              <w:ind w:left="426" w:right="282"/>
              <w:jc w:val="both"/>
              <w:rPr>
                <w:rFonts w:ascii="Book Antiqua" w:hAnsi="Book Antiqua"/>
                <w:sz w:val="24"/>
                <w:szCs w:val="24"/>
                <w:lang w:val="kk-KZ"/>
              </w:rPr>
            </w:pPr>
          </w:p>
          <w:p w:rsidR="00A47D89" w:rsidRPr="00736A60" w:rsidRDefault="00A47D89" w:rsidP="00574529">
            <w:pPr>
              <w:pStyle w:val="a8"/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</w:rPr>
              <w:t xml:space="preserve">В программе международной </w:t>
            </w:r>
            <w:r w:rsidRPr="00736A60">
              <w:rPr>
                <w:rFonts w:ascii="Book Antiqua" w:hAnsi="Book Antiqua"/>
                <w:lang w:val="kk-KZ"/>
              </w:rPr>
              <w:t xml:space="preserve">научно-практической </w:t>
            </w:r>
            <w:r w:rsidRPr="00736A60">
              <w:rPr>
                <w:rFonts w:ascii="Book Antiqua" w:hAnsi="Book Antiqua"/>
              </w:rPr>
              <w:t xml:space="preserve">конференции </w:t>
            </w:r>
            <w:r w:rsidR="009E6825" w:rsidRPr="00736A60">
              <w:rPr>
                <w:rFonts w:ascii="Book Antiqua" w:hAnsi="Book Antiqua"/>
                <w:lang w:val="kk-KZ"/>
              </w:rPr>
              <w:t>будут представлены</w:t>
            </w:r>
            <w:r w:rsidR="009E6825" w:rsidRPr="00736A60">
              <w:rPr>
                <w:rFonts w:ascii="Book Antiqua" w:hAnsi="Book Antiqua"/>
              </w:rPr>
              <w:t xml:space="preserve"> </w:t>
            </w:r>
            <w:r w:rsidR="009E6825">
              <w:rPr>
                <w:rFonts w:ascii="Book Antiqua" w:hAnsi="Book Antiqua"/>
              </w:rPr>
              <w:t>д</w:t>
            </w:r>
            <w:r w:rsidRPr="00736A60">
              <w:rPr>
                <w:rFonts w:ascii="Book Antiqua" w:hAnsi="Book Antiqua"/>
              </w:rPr>
              <w:t>оклады по следующим направлениям:</w:t>
            </w:r>
          </w:p>
          <w:p w:rsidR="00A47D89" w:rsidRPr="00736A60" w:rsidRDefault="00A47D89" w:rsidP="00574529">
            <w:pPr>
              <w:pStyle w:val="a8"/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</w:rPr>
            </w:pPr>
          </w:p>
          <w:p w:rsidR="00A47D89" w:rsidRPr="00736A60" w:rsidRDefault="00A47D89" w:rsidP="00574529">
            <w:pPr>
              <w:pStyle w:val="a8"/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  <w:b/>
                <w:bCs/>
              </w:rPr>
              <w:t>Секция 1.</w:t>
            </w:r>
            <w:r w:rsidRPr="00736A60">
              <w:rPr>
                <w:rFonts w:ascii="Book Antiqua" w:hAnsi="Book Antiqua"/>
              </w:rPr>
              <w:t xml:space="preserve"> </w:t>
            </w:r>
            <w:r w:rsidR="00CF0516">
              <w:rPr>
                <w:rFonts w:ascii="Book Antiqua" w:hAnsi="Book Antiqua"/>
                <w:lang w:val="kk-KZ"/>
              </w:rPr>
              <w:t xml:space="preserve">Проблемы прикладной </w:t>
            </w:r>
            <w:r w:rsidRPr="00736A60">
              <w:rPr>
                <w:rFonts w:ascii="Book Antiqua" w:hAnsi="Book Antiqua"/>
                <w:lang w:val="kk-KZ"/>
              </w:rPr>
              <w:t>б</w:t>
            </w:r>
            <w:r w:rsidRPr="00736A60">
              <w:rPr>
                <w:rFonts w:ascii="Book Antiqua" w:hAnsi="Book Antiqua"/>
              </w:rPr>
              <w:t>иотехнологи</w:t>
            </w:r>
            <w:r w:rsidRPr="00736A60">
              <w:rPr>
                <w:rFonts w:ascii="Book Antiqua" w:hAnsi="Book Antiqua"/>
                <w:lang w:val="kk-KZ"/>
              </w:rPr>
              <w:t>и</w:t>
            </w:r>
            <w:r w:rsidRPr="00736A60">
              <w:rPr>
                <w:rFonts w:ascii="Book Antiqua" w:hAnsi="Book Antiqua"/>
              </w:rPr>
              <w:t xml:space="preserve"> </w:t>
            </w:r>
          </w:p>
          <w:p w:rsidR="00A47D89" w:rsidRPr="00736A60" w:rsidRDefault="00A47D89" w:rsidP="00574529">
            <w:pPr>
              <w:pStyle w:val="a8"/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  <w:b/>
                <w:bCs/>
              </w:rPr>
              <w:t>Секция 2.</w:t>
            </w:r>
            <w:r w:rsidRPr="00736A60">
              <w:rPr>
                <w:rFonts w:ascii="Book Antiqua" w:hAnsi="Book Antiqua"/>
              </w:rPr>
              <w:t xml:space="preserve"> </w:t>
            </w:r>
            <w:r w:rsidR="00CF0516">
              <w:rPr>
                <w:rFonts w:ascii="Book Antiqua" w:hAnsi="Book Antiqua"/>
                <w:lang w:val="kk-KZ"/>
              </w:rPr>
              <w:t xml:space="preserve">Нанотехнология </w:t>
            </w:r>
            <w:r w:rsidRPr="00736A60">
              <w:rPr>
                <w:rFonts w:ascii="Book Antiqua" w:hAnsi="Book Antiqua"/>
                <w:lang w:val="kk-KZ"/>
              </w:rPr>
              <w:t xml:space="preserve">и биоинформатика </w:t>
            </w:r>
            <w:r w:rsidRPr="00736A60">
              <w:rPr>
                <w:rFonts w:ascii="Book Antiqua" w:hAnsi="Book Antiqua"/>
              </w:rPr>
              <w:t xml:space="preserve"> </w:t>
            </w:r>
          </w:p>
          <w:p w:rsidR="00A47D89" w:rsidRPr="00736A60" w:rsidRDefault="00A47D89" w:rsidP="00574529">
            <w:pPr>
              <w:pStyle w:val="a8"/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  <w:lang w:val="kk-KZ"/>
              </w:rPr>
            </w:pPr>
            <w:r w:rsidRPr="00736A60">
              <w:rPr>
                <w:rFonts w:ascii="Book Antiqua" w:hAnsi="Book Antiqua"/>
                <w:b/>
                <w:bCs/>
              </w:rPr>
              <w:t>Секция 3.</w:t>
            </w:r>
            <w:r w:rsidRPr="00736A60">
              <w:rPr>
                <w:rFonts w:ascii="Book Antiqua" w:hAnsi="Book Antiqua"/>
              </w:rPr>
              <w:t xml:space="preserve"> Современные проблемы биомедицины и биофизики </w:t>
            </w:r>
          </w:p>
          <w:p w:rsidR="00A47D89" w:rsidRPr="00736A60" w:rsidRDefault="00A47D89" w:rsidP="00574529">
            <w:pPr>
              <w:pStyle w:val="a8"/>
              <w:tabs>
                <w:tab w:val="left" w:pos="426"/>
              </w:tabs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  <w:lang w:val="kk-KZ"/>
              </w:rPr>
            </w:pPr>
            <w:r w:rsidRPr="00736A60">
              <w:rPr>
                <w:rFonts w:ascii="Book Antiqua" w:hAnsi="Book Antiqua"/>
                <w:b/>
                <w:bCs/>
              </w:rPr>
              <w:t>Секция 4.</w:t>
            </w:r>
            <w:r w:rsidRPr="00736A60">
              <w:rPr>
                <w:rFonts w:ascii="Book Antiqua" w:hAnsi="Book Antiqua"/>
              </w:rPr>
              <w:t xml:space="preserve"> </w:t>
            </w:r>
            <w:r w:rsidRPr="00736A60">
              <w:rPr>
                <w:rFonts w:ascii="Book Antiqua" w:hAnsi="Book Antiqua"/>
                <w:lang w:val="kk-KZ"/>
              </w:rPr>
              <w:t xml:space="preserve">Экология и </w:t>
            </w:r>
            <w:r w:rsidRPr="00736A60">
              <w:rPr>
                <w:rFonts w:ascii="Book Antiqua" w:hAnsi="Book Antiqua"/>
              </w:rPr>
              <w:t>ресурс</w:t>
            </w:r>
            <w:r w:rsidRPr="00736A60">
              <w:rPr>
                <w:rFonts w:ascii="Book Antiqua" w:hAnsi="Book Antiqua"/>
                <w:lang w:val="kk-KZ"/>
              </w:rPr>
              <w:t xml:space="preserve">осбережение </w:t>
            </w:r>
          </w:p>
          <w:p w:rsidR="00A47D89" w:rsidRPr="00736A60" w:rsidRDefault="00A47D89" w:rsidP="00574529">
            <w:pPr>
              <w:pStyle w:val="a8"/>
              <w:spacing w:before="0" w:beforeAutospacing="0" w:after="0" w:afterAutospacing="0"/>
              <w:ind w:left="426" w:right="282"/>
              <w:jc w:val="both"/>
              <w:rPr>
                <w:rFonts w:ascii="Book Antiqua" w:hAnsi="Book Antiqua"/>
                <w:lang w:val="kk-KZ"/>
              </w:rPr>
            </w:pPr>
            <w:r w:rsidRPr="00736A60">
              <w:rPr>
                <w:rFonts w:ascii="Book Antiqua" w:hAnsi="Book Antiqua"/>
                <w:b/>
                <w:lang w:val="kk-KZ"/>
              </w:rPr>
              <w:t>Секция 5.</w:t>
            </w:r>
            <w:r w:rsidRPr="00736A60">
              <w:rPr>
                <w:rFonts w:ascii="Book Antiqua" w:hAnsi="Book Antiqua"/>
                <w:lang w:val="kk-KZ"/>
              </w:rPr>
              <w:t xml:space="preserve"> </w:t>
            </w:r>
            <w:r w:rsidR="00CF0516">
              <w:rPr>
                <w:rFonts w:ascii="Book Antiqua" w:hAnsi="Book Antiqua"/>
                <w:lang w:val="kk-KZ"/>
              </w:rPr>
              <w:t>Инновационные методы обучения в биологии и б</w:t>
            </w:r>
            <w:r w:rsidRPr="00736A60">
              <w:rPr>
                <w:rFonts w:ascii="Book Antiqua" w:hAnsi="Book Antiqua"/>
                <w:lang w:val="kk-KZ"/>
              </w:rPr>
              <w:t xml:space="preserve">иотехнологии </w:t>
            </w:r>
          </w:p>
          <w:p w:rsidR="00A47D89" w:rsidRPr="00C54A0B" w:rsidRDefault="00A47D89" w:rsidP="00574529">
            <w:pPr>
              <w:spacing w:line="252" w:lineRule="auto"/>
              <w:ind w:left="426" w:right="282"/>
              <w:jc w:val="both"/>
              <w:rPr>
                <w:rFonts w:ascii="Book Antiqua" w:hAnsi="Book Antiqua"/>
                <w:b/>
                <w:sz w:val="24"/>
                <w:szCs w:val="24"/>
                <w:lang w:val="kk-KZ"/>
              </w:rPr>
            </w:pPr>
            <w:r w:rsidRPr="00C54A0B">
              <w:rPr>
                <w:rFonts w:ascii="Book Antiqua" w:hAnsi="Book Antiqua"/>
                <w:b/>
                <w:sz w:val="24"/>
                <w:szCs w:val="24"/>
                <w:u w:val="single"/>
                <w:lang w:val="kk-KZ"/>
              </w:rPr>
              <w:t>Круглый стол</w:t>
            </w:r>
            <w:r w:rsidRPr="00C54A0B">
              <w:rPr>
                <w:rFonts w:ascii="Book Antiqua" w:hAnsi="Book Antiqua"/>
                <w:b/>
                <w:sz w:val="24"/>
                <w:szCs w:val="24"/>
                <w:lang w:val="kk-KZ"/>
              </w:rPr>
              <w:t xml:space="preserve"> </w:t>
            </w:r>
            <w:r w:rsidRPr="00C54A0B">
              <w:rPr>
                <w:rFonts w:ascii="Book Antiqua" w:hAnsi="Book Antiqua"/>
                <w:b/>
                <w:sz w:val="24"/>
                <w:szCs w:val="24"/>
              </w:rPr>
              <w:t>на дискуссионной площадке G-</w:t>
            </w:r>
            <w:proofErr w:type="spellStart"/>
            <w:r w:rsidRPr="00C54A0B">
              <w:rPr>
                <w:rFonts w:ascii="Book Antiqua" w:hAnsi="Book Antiqua"/>
                <w:b/>
                <w:sz w:val="24"/>
                <w:szCs w:val="24"/>
              </w:rPr>
              <w:t>Global</w:t>
            </w:r>
            <w:proofErr w:type="spellEnd"/>
            <w:r w:rsidR="009E6825">
              <w:rPr>
                <w:rFonts w:ascii="Book Antiqua" w:hAnsi="Book Antiqua"/>
                <w:b/>
                <w:sz w:val="24"/>
                <w:szCs w:val="24"/>
              </w:rPr>
              <w:t>:</w:t>
            </w:r>
            <w:r w:rsidRPr="00C54A0B">
              <w:rPr>
                <w:rFonts w:ascii="Book Antiqua" w:hAnsi="Book Antiqua"/>
                <w:b/>
                <w:sz w:val="24"/>
                <w:szCs w:val="24"/>
                <w:lang w:val="kk-KZ"/>
              </w:rPr>
              <w:t xml:space="preserve"> Альтернативная биоэнергетика – важный фактор в решении экономических и экологических проблем</w:t>
            </w:r>
          </w:p>
          <w:p w:rsidR="00736A60" w:rsidRDefault="00736A60" w:rsidP="00574529">
            <w:pPr>
              <w:ind w:left="426" w:right="282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36A60" w:rsidRDefault="00736A60" w:rsidP="00574529">
            <w:pPr>
              <w:ind w:left="426" w:right="282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736A60" w:rsidRPr="00A47D89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kk-KZ"/>
              </w:rPr>
            </w:pP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eastAsia="ru-RU"/>
              </w:rPr>
              <w:t>Тезисы</w:t>
            </w: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отправля</w:t>
            </w:r>
            <w:proofErr w:type="spellEnd"/>
            <w:r w:rsidRPr="00A47D89">
              <w:rPr>
                <w:rFonts w:ascii="Book Antiqua" w:hAnsi="Book Antiqua"/>
                <w:b/>
                <w:sz w:val="28"/>
                <w:szCs w:val="28"/>
                <w:lang w:val="kk-KZ" w:eastAsia="ru-RU"/>
              </w:rPr>
              <w:t>ю</w:t>
            </w:r>
            <w:proofErr w:type="spellStart"/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тся</w:t>
            </w:r>
            <w:proofErr w:type="spellEnd"/>
            <w:r w:rsidRPr="00A47D89">
              <w:rPr>
                <w:rFonts w:ascii="Book Antiqua" w:hAnsi="Book Antiqua"/>
                <w:b/>
                <w:sz w:val="28"/>
                <w:szCs w:val="28"/>
                <w:lang w:val="kk-KZ" w:eastAsia="ru-RU"/>
              </w:rPr>
              <w:t xml:space="preserve"> 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в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val="kk-KZ" w:eastAsia="ru-RU"/>
              </w:rPr>
              <w:t xml:space="preserve"> 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Оргкомитет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val="kk-KZ" w:eastAsia="ru-RU"/>
              </w:rPr>
              <w:t xml:space="preserve"> 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по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val="kk-KZ" w:eastAsia="ru-RU"/>
              </w:rPr>
              <w:t xml:space="preserve"> 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электронной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val="kk-KZ" w:eastAsia="ru-RU"/>
              </w:rPr>
              <w:t xml:space="preserve"> </w:t>
            </w:r>
            <w:r w:rsidRPr="00A47D89">
              <w:rPr>
                <w:rFonts w:ascii="Book Antiqua" w:hAnsi="Book Antiqua"/>
                <w:b/>
                <w:sz w:val="28"/>
                <w:szCs w:val="28"/>
                <w:lang w:eastAsia="ru-RU"/>
              </w:rPr>
              <w:t>почте</w:t>
            </w: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kk-KZ" w:eastAsia="ru-RU"/>
              </w:rPr>
              <w:t>:</w:t>
            </w:r>
          </w:p>
          <w:p w:rsidR="00736A60" w:rsidRPr="00A47D89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en-US"/>
              </w:rPr>
              <w:t>e</w:t>
            </w: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>-</w:t>
            </w: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A47D89"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  <w:lang w:val="en-US"/>
                </w:rPr>
                <w:t>conferencebio</w:t>
              </w:r>
              <w:r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</w:rPr>
                <w:t>2017@</w:t>
              </w:r>
              <w:r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  <w:lang w:val="en-US"/>
                </w:rPr>
                <w:t>gmail</w:t>
              </w:r>
              <w:r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</w:rPr>
                <w:t>.</w:t>
              </w:r>
              <w:r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  <w:lang w:val="en-US"/>
                </w:rPr>
                <w:t>com</w:t>
              </w:r>
            </w:hyperlink>
          </w:p>
          <w:p w:rsidR="00736A60" w:rsidRPr="00A47D89" w:rsidRDefault="00736A60" w:rsidP="00574529">
            <w:pPr>
              <w:ind w:left="426" w:right="282"/>
              <w:jc w:val="center"/>
              <w:rPr>
                <w:rFonts w:ascii="Book Antiqua" w:hAnsi="Book Antiqua"/>
                <w:b/>
                <w:color w:val="000000" w:themeColor="text1"/>
                <w:sz w:val="28"/>
                <w:szCs w:val="28"/>
              </w:rPr>
            </w:pPr>
          </w:p>
          <w:p w:rsidR="00736A60" w:rsidRPr="00736A60" w:rsidRDefault="00736A60" w:rsidP="00574529">
            <w:pPr>
              <w:pStyle w:val="a8"/>
              <w:spacing w:before="0" w:beforeAutospacing="0" w:after="0" w:afterAutospacing="0"/>
              <w:ind w:left="426" w:right="282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  <w:b/>
                <w:i/>
              </w:rPr>
              <w:t>Рабочие языки конференции</w:t>
            </w:r>
            <w:r w:rsidRPr="00736A60">
              <w:rPr>
                <w:rFonts w:ascii="Book Antiqua" w:hAnsi="Book Antiqua"/>
              </w:rPr>
              <w:t xml:space="preserve">: казахский, русский, английский </w:t>
            </w:r>
          </w:p>
          <w:p w:rsidR="00736A60" w:rsidRPr="00736A60" w:rsidRDefault="00736A60" w:rsidP="00574529">
            <w:pPr>
              <w:pStyle w:val="a8"/>
              <w:spacing w:before="0" w:beforeAutospacing="0" w:after="0" w:afterAutospacing="0"/>
              <w:ind w:left="426" w:right="282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  <w:b/>
                <w:bCs/>
              </w:rPr>
              <w:t>Представление доклада:</w:t>
            </w:r>
            <w:r w:rsidRPr="00736A60">
              <w:rPr>
                <w:rFonts w:ascii="Book Antiqua" w:hAnsi="Book Antiqua"/>
              </w:rPr>
              <w:t xml:space="preserve"> </w:t>
            </w:r>
            <w:r w:rsidRPr="00736A60">
              <w:rPr>
                <w:rFonts w:ascii="Book Antiqua" w:hAnsi="Book Antiqua"/>
              </w:rPr>
              <w:br/>
              <w:t xml:space="preserve">1. Пленарный доклад – 20 минут </w:t>
            </w:r>
            <w:r w:rsidRPr="00736A60">
              <w:rPr>
                <w:rFonts w:ascii="Book Antiqua" w:hAnsi="Book Antiqua"/>
              </w:rPr>
              <w:br/>
              <w:t xml:space="preserve">2. Устный доклад на секции – 10 минут </w:t>
            </w:r>
            <w:r w:rsidRPr="00736A60">
              <w:rPr>
                <w:rFonts w:ascii="Book Antiqua" w:hAnsi="Book Antiqua"/>
              </w:rPr>
              <w:br/>
              <w:t xml:space="preserve">3. Постер (стендовый доклад) </w:t>
            </w:r>
          </w:p>
          <w:p w:rsidR="00A47D89" w:rsidRPr="00736A60" w:rsidRDefault="00736A60" w:rsidP="00574529">
            <w:pPr>
              <w:pStyle w:val="a8"/>
              <w:ind w:left="426" w:right="282"/>
              <w:jc w:val="both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</w:rPr>
              <w:t xml:space="preserve">Для участия в конференции необходимо в срок </w:t>
            </w:r>
            <w:r w:rsidRPr="00736A60">
              <w:rPr>
                <w:rFonts w:ascii="Book Antiqua" w:hAnsi="Book Antiqua"/>
                <w:b/>
                <w:bCs/>
              </w:rPr>
              <w:t xml:space="preserve">до </w:t>
            </w:r>
            <w:r w:rsidRPr="00736A60">
              <w:rPr>
                <w:rFonts w:ascii="Book Antiqua" w:hAnsi="Book Antiqua"/>
                <w:b/>
                <w:bCs/>
                <w:lang w:val="kk-KZ"/>
              </w:rPr>
              <w:t xml:space="preserve">1 марта </w:t>
            </w:r>
            <w:r w:rsidRPr="00736A60">
              <w:rPr>
                <w:rFonts w:ascii="Book Antiqua" w:hAnsi="Book Antiqua"/>
                <w:b/>
                <w:bCs/>
              </w:rPr>
              <w:t>201</w:t>
            </w:r>
            <w:r w:rsidRPr="00736A60">
              <w:rPr>
                <w:rFonts w:ascii="Book Antiqua" w:hAnsi="Book Antiqua"/>
                <w:b/>
                <w:bCs/>
                <w:lang w:val="kk-KZ"/>
              </w:rPr>
              <w:t>7</w:t>
            </w:r>
            <w:r w:rsidRPr="00736A60">
              <w:rPr>
                <w:rFonts w:ascii="Book Antiqua" w:hAnsi="Book Antiqua"/>
                <w:b/>
                <w:bCs/>
              </w:rPr>
              <w:t xml:space="preserve"> г.</w:t>
            </w:r>
            <w:r w:rsidRPr="00736A60">
              <w:rPr>
                <w:rFonts w:ascii="Book Antiqua" w:hAnsi="Book Antiqua"/>
              </w:rPr>
              <w:t xml:space="preserve"> отправить регистрационную форму и текст доклада (статьи) в электронном варианте, отдельными файлами в формате </w:t>
            </w:r>
            <w:proofErr w:type="spellStart"/>
            <w:r w:rsidRPr="00736A60">
              <w:rPr>
                <w:rFonts w:ascii="Book Antiqua" w:hAnsi="Book Antiqua"/>
              </w:rPr>
              <w:t>Word</w:t>
            </w:r>
            <w:proofErr w:type="spellEnd"/>
            <w:r w:rsidRPr="00736A60">
              <w:rPr>
                <w:rFonts w:ascii="Book Antiqua" w:hAnsi="Book Antiqua"/>
              </w:rPr>
              <w:t xml:space="preserve"> 2000-2007, с расширением только </w:t>
            </w:r>
            <w:proofErr w:type="spellStart"/>
            <w:r w:rsidRPr="00736A60">
              <w:rPr>
                <w:rFonts w:ascii="Book Antiqua" w:hAnsi="Book Antiqua"/>
              </w:rPr>
              <w:t>doc</w:t>
            </w:r>
            <w:proofErr w:type="spellEnd"/>
            <w:r w:rsidRPr="00736A60">
              <w:rPr>
                <w:rFonts w:ascii="Book Antiqua" w:hAnsi="Book Antiqua"/>
              </w:rPr>
              <w:t xml:space="preserve"> или </w:t>
            </w:r>
            <w:proofErr w:type="spellStart"/>
            <w:r w:rsidRPr="00736A60">
              <w:rPr>
                <w:rFonts w:ascii="Book Antiqua" w:hAnsi="Book Antiqua"/>
              </w:rPr>
              <w:t>rtf</w:t>
            </w:r>
            <w:proofErr w:type="spellEnd"/>
            <w:r w:rsidRPr="00736A60">
              <w:rPr>
                <w:rFonts w:ascii="Book Antiqua" w:hAnsi="Book Antiqua"/>
              </w:rPr>
              <w:t xml:space="preserve"> на e-</w:t>
            </w:r>
            <w:proofErr w:type="spellStart"/>
            <w:r w:rsidRPr="00736A60">
              <w:rPr>
                <w:rFonts w:ascii="Book Antiqua" w:hAnsi="Book Antiqua"/>
              </w:rPr>
              <w:t>mail</w:t>
            </w:r>
            <w:proofErr w:type="spellEnd"/>
            <w:r w:rsidRPr="00736A60">
              <w:rPr>
                <w:rFonts w:ascii="Book Antiqua" w:hAnsi="Book Antiqua"/>
              </w:rPr>
              <w:t xml:space="preserve">: </w:t>
            </w:r>
            <w:hyperlink r:id="rId14" w:history="1">
              <w:r w:rsidR="007D3FAB"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  <w:lang w:val="en-US"/>
                </w:rPr>
                <w:t>conferencebio</w:t>
              </w:r>
              <w:r w:rsidR="007D3FAB"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</w:rPr>
                <w:t>2017@</w:t>
              </w:r>
              <w:r w:rsidR="007D3FAB"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  <w:lang w:val="en-US"/>
                </w:rPr>
                <w:t>gmail</w:t>
              </w:r>
              <w:r w:rsidR="007D3FAB"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</w:rPr>
                <w:t>.</w:t>
              </w:r>
              <w:r w:rsidR="007D3FAB" w:rsidRPr="00A47D89">
                <w:rPr>
                  <w:rStyle w:val="a9"/>
                  <w:rFonts w:ascii="Book Antiqua" w:hAnsi="Book Antiqua"/>
                  <w:b/>
                  <w:sz w:val="28"/>
                  <w:szCs w:val="28"/>
                  <w:lang w:val="en-US"/>
                </w:rPr>
                <w:t>com</w:t>
              </w:r>
            </w:hyperlink>
            <w:r w:rsidR="007D3FAB">
              <w:rPr>
                <w:rStyle w:val="a9"/>
                <w:rFonts w:ascii="Book Antiqua" w:hAnsi="Book Antiqua"/>
                <w:b/>
                <w:sz w:val="28"/>
                <w:szCs w:val="28"/>
              </w:rPr>
              <w:t>.</w:t>
            </w:r>
            <w:r w:rsidR="007D3FAB">
              <w:rPr>
                <w:rStyle w:val="a9"/>
                <w:rFonts w:ascii="Book Antiqua" w:hAnsi="Book Antiqua"/>
                <w:b/>
                <w:sz w:val="28"/>
                <w:szCs w:val="28"/>
                <w:u w:val="none"/>
              </w:rPr>
              <w:t xml:space="preserve"> </w:t>
            </w:r>
            <w:r w:rsidRPr="00736A60">
              <w:rPr>
                <w:rFonts w:ascii="Book Antiqua" w:hAnsi="Book Antiqua"/>
              </w:rPr>
              <w:t>Тема эл</w:t>
            </w:r>
            <w:proofErr w:type="gramStart"/>
            <w:r w:rsidRPr="00736A60">
              <w:rPr>
                <w:rFonts w:ascii="Book Antiqua" w:hAnsi="Book Antiqua"/>
              </w:rPr>
              <w:t>. письма</w:t>
            </w:r>
            <w:proofErr w:type="gramEnd"/>
            <w:r w:rsidRPr="00736A60">
              <w:rPr>
                <w:rFonts w:ascii="Book Antiqua" w:hAnsi="Book Antiqua"/>
              </w:rPr>
              <w:t xml:space="preserve"> – Конференция, файл обозначается по фамилии первого автора. Если подтверждения не будет в трехдневный срок, убедительная просьба продублировать отправку документов. </w:t>
            </w:r>
          </w:p>
        </w:tc>
      </w:tr>
    </w:tbl>
    <w:p w:rsidR="00A47D89" w:rsidRDefault="00A47D89" w:rsidP="00574529">
      <w:pPr>
        <w:ind w:left="426" w:right="282"/>
      </w:pPr>
    </w:p>
    <w:p w:rsidR="00A47D89" w:rsidRDefault="00A47D89" w:rsidP="00574529">
      <w:pPr>
        <w:ind w:left="426" w:right="282"/>
      </w:pPr>
    </w:p>
    <w:tbl>
      <w:tblPr>
        <w:tblStyle w:val="a3"/>
        <w:tblpPr w:leftFromText="180" w:rightFromText="180" w:vertAnchor="page" w:horzAnchor="margin" w:tblpY="470"/>
        <w:tblW w:w="0" w:type="auto"/>
        <w:tblLook w:val="04A0" w:firstRow="1" w:lastRow="0" w:firstColumn="1" w:lastColumn="0" w:noHBand="0" w:noVBand="1"/>
      </w:tblPr>
      <w:tblGrid>
        <w:gridCol w:w="10727"/>
      </w:tblGrid>
      <w:tr w:rsidR="00A47D89" w:rsidTr="00617300">
        <w:trPr>
          <w:trHeight w:val="15306"/>
        </w:trPr>
        <w:tc>
          <w:tcPr>
            <w:tcW w:w="10727" w:type="dxa"/>
            <w:tcBorders>
              <w:top w:val="dotted" w:sz="4" w:space="0" w:color="5B9BD5" w:themeColor="accent1"/>
              <w:left w:val="dotted" w:sz="4" w:space="0" w:color="5B9BD5" w:themeColor="accent1"/>
              <w:bottom w:val="dotted" w:sz="4" w:space="0" w:color="5B9BD5" w:themeColor="accent1"/>
              <w:right w:val="dotted" w:sz="4" w:space="0" w:color="5B9BD5" w:themeColor="accent1"/>
            </w:tcBorders>
          </w:tcPr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Pr="00A47D89" w:rsidRDefault="00A47D89" w:rsidP="00574529">
            <w:pPr>
              <w:pStyle w:val="a8"/>
              <w:ind w:left="426" w:right="282"/>
              <w:jc w:val="center"/>
              <w:rPr>
                <w:rFonts w:ascii="Book Antiqua" w:hAnsi="Book Antiqua"/>
                <w:color w:val="0000FF"/>
                <w:sz w:val="28"/>
                <w:szCs w:val="28"/>
              </w:rPr>
            </w:pPr>
            <w:r w:rsidRPr="00A47D89">
              <w:rPr>
                <w:rFonts w:ascii="Book Antiqua" w:hAnsi="Book Antiqua"/>
                <w:b/>
                <w:bCs/>
                <w:color w:val="0000FF"/>
                <w:sz w:val="28"/>
                <w:szCs w:val="28"/>
              </w:rPr>
              <w:t>РЕГИСТРАЦИОННАЯ ФОРМА</w:t>
            </w:r>
            <w:r w:rsidRPr="00A47D89">
              <w:rPr>
                <w:rFonts w:ascii="Book Antiqua" w:hAnsi="Book Antiqua"/>
                <w:color w:val="0000FF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06"/>
              <w:gridCol w:w="5330"/>
            </w:tblGrid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</w:rPr>
                  </w:pPr>
                  <w:r w:rsidRPr="00736A60">
                    <w:rPr>
                      <w:rFonts w:ascii="Book Antiqua" w:hAnsi="Book Antiqua"/>
                    </w:rPr>
                    <w:t>Фамилия</w:t>
                  </w:r>
                  <w:r w:rsidRPr="00736A60">
                    <w:rPr>
                      <w:rFonts w:ascii="Book Antiqua" w:hAnsi="Book Antiqua"/>
                      <w:lang w:val="kk-KZ"/>
                    </w:rPr>
                    <w:t>,</w:t>
                  </w:r>
                  <w:r w:rsidRPr="00736A60">
                    <w:rPr>
                      <w:rFonts w:ascii="Book Antiqua" w:hAnsi="Book Antiqua"/>
                    </w:rPr>
                    <w:t xml:space="preserve"> Имя</w:t>
                  </w:r>
                  <w:r w:rsidRPr="00736A60">
                    <w:rPr>
                      <w:rFonts w:ascii="Book Antiqua" w:hAnsi="Book Antiqua"/>
                      <w:lang w:val="kk-KZ"/>
                    </w:rPr>
                    <w:t xml:space="preserve">, </w:t>
                  </w:r>
                  <w:r w:rsidRPr="00736A60">
                    <w:rPr>
                      <w:rFonts w:ascii="Book Antiqua" w:hAnsi="Book Antiqua"/>
                    </w:rPr>
                    <w:t>Отчество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</w:rPr>
                  </w:pPr>
                  <w:r w:rsidRPr="00736A60">
                    <w:rPr>
                      <w:rFonts w:ascii="Book Antiqua" w:hAnsi="Book Antiqua"/>
                    </w:rPr>
                    <w:t>Ученая степень, ученое звание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</w:rPr>
                  </w:pPr>
                  <w:r w:rsidRPr="00736A60">
                    <w:rPr>
                      <w:rFonts w:ascii="Book Antiqua" w:hAnsi="Book Antiqua"/>
                    </w:rPr>
                    <w:t>Должность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</w:rPr>
                  </w:pPr>
                  <w:r w:rsidRPr="00736A60">
                    <w:rPr>
                      <w:rFonts w:ascii="Book Antiqua" w:hAnsi="Book Antiqua"/>
                    </w:rPr>
                    <w:t>Страна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  <w:lang w:val="kk-KZ"/>
                    </w:rPr>
                  </w:pPr>
                  <w:r w:rsidRPr="00736A60">
                    <w:rPr>
                      <w:rFonts w:ascii="Book Antiqua" w:hAnsi="Book Antiqua"/>
                      <w:lang w:val="kk-KZ"/>
                    </w:rPr>
                    <w:t>Полное название о</w:t>
                  </w:r>
                  <w:proofErr w:type="spellStart"/>
                  <w:r w:rsidRPr="00736A60">
                    <w:rPr>
                      <w:rFonts w:ascii="Book Antiqua" w:hAnsi="Book Antiqua"/>
                    </w:rPr>
                    <w:t>рганизаци</w:t>
                  </w:r>
                  <w:proofErr w:type="spellEnd"/>
                  <w:r w:rsidRPr="00736A60">
                    <w:rPr>
                      <w:rFonts w:ascii="Book Antiqua" w:hAnsi="Book Antiqua"/>
                      <w:lang w:val="kk-KZ"/>
                    </w:rPr>
                    <w:t>и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  <w:lang w:val="kk-KZ"/>
                    </w:rPr>
                  </w:pPr>
                  <w:r w:rsidRPr="00736A60">
                    <w:rPr>
                      <w:rFonts w:ascii="Book Antiqua" w:hAnsi="Book Antiqua"/>
                      <w:lang w:val="kk-KZ"/>
                    </w:rPr>
                    <w:t xml:space="preserve">Адрес </w:t>
                  </w:r>
                  <w:r w:rsidRPr="00736A60">
                    <w:rPr>
                      <w:rFonts w:ascii="Book Antiqua" w:hAnsi="Book Antiqua"/>
                    </w:rPr>
                    <w:t xml:space="preserve">организации, </w:t>
                  </w:r>
                  <w:r w:rsidRPr="00736A60">
                    <w:rPr>
                      <w:rFonts w:ascii="Book Antiqua" w:hAnsi="Book Antiqua"/>
                      <w:lang w:val="kk-KZ"/>
                    </w:rPr>
                    <w:t>телефон с кодом города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</w:rPr>
                  </w:pPr>
                  <w:r w:rsidRPr="00736A60">
                    <w:rPr>
                      <w:rFonts w:ascii="Book Antiqua" w:hAnsi="Book Antiqua"/>
                    </w:rPr>
                    <w:t>Название секции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spacing w:before="0" w:beforeAutospacing="0" w:after="0" w:afterAutospacing="0"/>
                    <w:ind w:right="282"/>
                    <w:jc w:val="both"/>
                    <w:rPr>
                      <w:rFonts w:ascii="Book Antiqua" w:hAnsi="Book Antiqua"/>
                      <w:lang w:val="kk-KZ"/>
                    </w:rPr>
                  </w:pPr>
                  <w:r w:rsidRPr="00736A60">
                    <w:rPr>
                      <w:rFonts w:ascii="Book Antiqua" w:hAnsi="Book Antiqua"/>
                    </w:rPr>
                    <w:t>Название доклада (статьи)</w:t>
                  </w:r>
                  <w:r w:rsidRPr="00736A60">
                    <w:rPr>
                      <w:rFonts w:ascii="Book Antiqua" w:hAnsi="Book Antiqua"/>
                      <w:lang w:val="kk-KZ"/>
                    </w:rPr>
                    <w:t>,</w:t>
                  </w:r>
                </w:p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spacing w:before="0" w:beforeAutospacing="0" w:after="0" w:afterAutospacing="0"/>
                    <w:ind w:right="282"/>
                    <w:jc w:val="both"/>
                    <w:rPr>
                      <w:rFonts w:ascii="Book Antiqua" w:hAnsi="Book Antiqua"/>
                      <w:lang w:val="kk-KZ"/>
                    </w:rPr>
                  </w:pPr>
                  <w:r w:rsidRPr="00736A60">
                    <w:rPr>
                      <w:rFonts w:ascii="Book Antiqua" w:hAnsi="Book Antiqua"/>
                      <w:lang w:val="kk-KZ"/>
                    </w:rPr>
                    <w:t>Е-</w:t>
                  </w:r>
                  <w:proofErr w:type="spellStart"/>
                  <w:r w:rsidRPr="00736A60">
                    <w:rPr>
                      <w:rFonts w:ascii="Book Antiqua" w:hAnsi="Book Antiqua"/>
                    </w:rPr>
                    <w:t>mail</w:t>
                  </w:r>
                  <w:proofErr w:type="spellEnd"/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</w:rPr>
                  </w:pPr>
                  <w:r w:rsidRPr="00736A60">
                    <w:rPr>
                      <w:rFonts w:ascii="Book Antiqua" w:hAnsi="Book Antiqua"/>
                    </w:rPr>
                    <w:t>Представление доклада: пленарный, на секции, стендовый или заочное участие (оставить нужное)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ind w:right="282"/>
                    <w:jc w:val="both"/>
                    <w:rPr>
                      <w:rFonts w:ascii="Book Antiqua" w:hAnsi="Book Antiqua"/>
                      <w:lang w:val="kk-KZ"/>
                    </w:rPr>
                  </w:pPr>
                  <w:r w:rsidRPr="00736A60">
                    <w:rPr>
                      <w:rFonts w:ascii="Book Antiqua" w:hAnsi="Book Antiqua"/>
                    </w:rPr>
                    <w:t>Тел</w:t>
                  </w:r>
                  <w:r w:rsidRPr="00736A60">
                    <w:rPr>
                      <w:rFonts w:ascii="Book Antiqua" w:hAnsi="Book Antiqua"/>
                      <w:lang w:val="kk-KZ"/>
                    </w:rPr>
                    <w:t>ефон, е-</w:t>
                  </w:r>
                  <w:proofErr w:type="spellStart"/>
                  <w:r w:rsidRPr="00736A60">
                    <w:rPr>
                      <w:rFonts w:ascii="Book Antiqua" w:hAnsi="Book Antiqua"/>
                    </w:rPr>
                    <w:t>mail</w:t>
                  </w:r>
                  <w:proofErr w:type="spellEnd"/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  <w:tr w:rsidR="00A47D89" w:rsidRPr="00A47D89" w:rsidTr="00A47D89">
              <w:trPr>
                <w:jc w:val="center"/>
              </w:trPr>
              <w:tc>
                <w:tcPr>
                  <w:tcW w:w="4106" w:type="dxa"/>
                </w:tcPr>
                <w:p w:rsidR="00A47D89" w:rsidRPr="00736A60" w:rsidRDefault="00A47D89" w:rsidP="00A21137">
                  <w:pPr>
                    <w:pStyle w:val="a8"/>
                    <w:framePr w:hSpace="180" w:wrap="around" w:vAnchor="page" w:hAnchor="margin" w:y="470"/>
                    <w:spacing w:before="0" w:beforeAutospacing="0" w:after="0" w:afterAutospacing="0"/>
                    <w:ind w:right="282"/>
                    <w:jc w:val="both"/>
                    <w:rPr>
                      <w:rFonts w:ascii="Book Antiqua" w:hAnsi="Book Antiqua"/>
                      <w:lang w:val="kk-KZ"/>
                    </w:rPr>
                  </w:pPr>
                  <w:r w:rsidRPr="00736A60">
                    <w:rPr>
                      <w:rFonts w:ascii="Book Antiqua" w:hAnsi="Book Antiqua"/>
                      <w:lang w:val="kk-KZ"/>
                    </w:rPr>
                    <w:t>Необходимость бронирования гостиницы</w:t>
                  </w:r>
                  <w:r w:rsidR="00574529">
                    <w:rPr>
                      <w:rFonts w:ascii="Book Antiqua" w:hAnsi="Book Antiqua"/>
                      <w:lang w:val="kk-KZ"/>
                    </w:rPr>
                    <w:t xml:space="preserve"> </w:t>
                  </w:r>
                  <w:r w:rsidR="00574529" w:rsidRPr="001D66AB">
                    <w:t>(да / нет)</w:t>
                  </w:r>
                </w:p>
              </w:tc>
              <w:tc>
                <w:tcPr>
                  <w:tcW w:w="5330" w:type="dxa"/>
                </w:tcPr>
                <w:p w:rsidR="00A47D89" w:rsidRPr="00A47D89" w:rsidRDefault="00A47D89" w:rsidP="00A21137">
                  <w:pPr>
                    <w:pStyle w:val="a8"/>
                    <w:framePr w:hSpace="180" w:wrap="around" w:vAnchor="page" w:hAnchor="margin" w:y="470"/>
                    <w:ind w:left="426" w:right="282"/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</w:p>
              </w:tc>
            </w:tr>
          </w:tbl>
          <w:p w:rsidR="00736A60" w:rsidRPr="00736A60" w:rsidRDefault="00736A60" w:rsidP="00574529">
            <w:pPr>
              <w:pStyle w:val="a8"/>
              <w:ind w:left="426" w:right="282"/>
              <w:jc w:val="both"/>
              <w:rPr>
                <w:rFonts w:ascii="Book Antiqua" w:hAnsi="Book Antiqua"/>
                <w:b/>
                <w:color w:val="0000FF"/>
                <w:sz w:val="32"/>
                <w:szCs w:val="32"/>
              </w:rPr>
            </w:pPr>
            <w:r w:rsidRPr="00736A60">
              <w:rPr>
                <w:rFonts w:ascii="Book Antiqua" w:hAnsi="Book Antiqua"/>
                <w:b/>
                <w:color w:val="0000FF"/>
                <w:sz w:val="32"/>
                <w:szCs w:val="32"/>
              </w:rPr>
              <w:t>Требования к оформлению тезисов</w:t>
            </w:r>
          </w:p>
          <w:p w:rsidR="00736A60" w:rsidRPr="00736A60" w:rsidRDefault="00736A60" w:rsidP="00574529">
            <w:pPr>
              <w:pStyle w:val="a8"/>
              <w:ind w:left="426" w:right="282"/>
              <w:jc w:val="both"/>
              <w:rPr>
                <w:rFonts w:ascii="Book Antiqua" w:hAnsi="Book Antiqua"/>
              </w:rPr>
            </w:pPr>
            <w:r w:rsidRPr="00736A60">
              <w:rPr>
                <w:rFonts w:ascii="Book Antiqua" w:hAnsi="Book Antiqua"/>
              </w:rPr>
              <w:t xml:space="preserve">Все материалы, представленные для публикации, должны обладать как теоретической, так и практической ценностью, а также соответствовать тематике выбранной секции.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ind w:left="426" w:right="282"/>
              <w:contextualSpacing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>К публикации принимаются материалы, представленные с соблюдением следующих требований: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spacing w:after="120"/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>Название тезиса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прописными буквами, шрифтом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Times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New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Roman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, 14, набранное в текстовом редакторе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Microsoft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Word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spacing w:after="120"/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Сведения об авторе(ах). 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ФИО автора, ученая степень, наименование организации, электронный адрес.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spacing w:after="120"/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Текст тезиса. 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Объем тезиса 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до </w:t>
            </w:r>
            <w:r w:rsidRPr="00736A60">
              <w:rPr>
                <w:rFonts w:ascii="Book Antiqua" w:hAnsi="Book Antiqua"/>
                <w:b/>
                <w:sz w:val="24"/>
                <w:szCs w:val="24"/>
                <w:lang w:val="kk-KZ"/>
              </w:rPr>
              <w:t>5</w:t>
            </w: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00 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слов, шрифтом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Times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New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Roman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>, 12.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spacing w:after="120"/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>Формулы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в редакторе формул MS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</w:rPr>
              <w:t>equation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</w:rPr>
              <w:t xml:space="preserve"> 3.0 или в программе MATH TYPE.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spacing w:after="120"/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>Поля страницы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должны соответствовать следующим значениям: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</w:rPr>
              <w:t xml:space="preserve">• верхнее - 25 мм,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</w:rPr>
              <w:t xml:space="preserve">• нижнее - 25 мм, </w:t>
            </w:r>
          </w:p>
          <w:p w:rsidR="00736A60" w:rsidRPr="00736A60" w:rsidRDefault="00736A60" w:rsidP="00574529">
            <w:pPr>
              <w:tabs>
                <w:tab w:val="left" w:pos="10348"/>
              </w:tabs>
              <w:ind w:left="426" w:right="282"/>
              <w:contextualSpacing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</w:rPr>
              <w:t xml:space="preserve">• левое и правое –по 20 мм; </w:t>
            </w:r>
          </w:p>
          <w:p w:rsidR="00A47D89" w:rsidRDefault="00736A60" w:rsidP="00574529">
            <w:pPr>
              <w:pStyle w:val="a8"/>
              <w:ind w:left="426" w:right="282"/>
              <w:jc w:val="both"/>
            </w:pPr>
            <w:r w:rsidRPr="00736A60">
              <w:rPr>
                <w:rFonts w:ascii="Book Antiqua" w:hAnsi="Book Antiqua"/>
                <w:b/>
              </w:rPr>
              <w:t>Выравнивание</w:t>
            </w:r>
            <w:r w:rsidRPr="00736A60">
              <w:rPr>
                <w:rFonts w:ascii="Book Antiqua" w:hAnsi="Book Antiqua"/>
              </w:rPr>
              <w:t>: весь текст (с заглавием и подзаголовками) - по левому краю, без переносов.</w:t>
            </w:r>
          </w:p>
          <w:p w:rsidR="00A47D89" w:rsidRDefault="00A47D89" w:rsidP="00574529">
            <w:pPr>
              <w:pStyle w:val="a8"/>
              <w:ind w:left="426" w:right="282"/>
              <w:jc w:val="both"/>
            </w:pPr>
          </w:p>
        </w:tc>
      </w:tr>
    </w:tbl>
    <w:p w:rsidR="00A47D89" w:rsidRDefault="00A47D89" w:rsidP="00574529">
      <w:pPr>
        <w:ind w:left="426" w:right="282"/>
      </w:pPr>
    </w:p>
    <w:p w:rsidR="00A47D89" w:rsidRDefault="00A47D89" w:rsidP="00574529">
      <w:pPr>
        <w:ind w:left="426" w:right="282"/>
      </w:pPr>
    </w:p>
    <w:tbl>
      <w:tblPr>
        <w:tblStyle w:val="a3"/>
        <w:tblpPr w:leftFromText="180" w:rightFromText="180" w:vertAnchor="page" w:horzAnchor="margin" w:tblpY="470"/>
        <w:tblW w:w="0" w:type="auto"/>
        <w:tblLook w:val="04A0" w:firstRow="1" w:lastRow="0" w:firstColumn="1" w:lastColumn="0" w:noHBand="0" w:noVBand="1"/>
      </w:tblPr>
      <w:tblGrid>
        <w:gridCol w:w="10727"/>
      </w:tblGrid>
      <w:tr w:rsidR="00A47D89" w:rsidTr="00617300">
        <w:trPr>
          <w:trHeight w:val="15306"/>
        </w:trPr>
        <w:tc>
          <w:tcPr>
            <w:tcW w:w="10727" w:type="dxa"/>
            <w:tcBorders>
              <w:top w:val="dotted" w:sz="4" w:space="0" w:color="5B9BD5" w:themeColor="accent1"/>
              <w:left w:val="dotted" w:sz="4" w:space="0" w:color="5B9BD5" w:themeColor="accent1"/>
              <w:bottom w:val="dotted" w:sz="4" w:space="0" w:color="5B9BD5" w:themeColor="accent1"/>
              <w:right w:val="dotted" w:sz="4" w:space="0" w:color="5B9BD5" w:themeColor="accent1"/>
            </w:tcBorders>
          </w:tcPr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spacing w:line="200" w:lineRule="atLeast"/>
              <w:ind w:left="426" w:right="2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7D89" w:rsidRDefault="00A47D89" w:rsidP="00574529">
            <w:pPr>
              <w:pStyle w:val="a8"/>
              <w:spacing w:before="0" w:beforeAutospacing="0" w:after="0" w:afterAutospacing="0" w:line="360" w:lineRule="auto"/>
              <w:ind w:left="426" w:right="282"/>
              <w:jc w:val="both"/>
              <w:rPr>
                <w:rStyle w:val="aa"/>
                <w:rFonts w:ascii="Book Antiqua" w:hAnsi="Book Antiqua"/>
                <w:color w:val="0000FF"/>
                <w:sz w:val="32"/>
                <w:szCs w:val="32"/>
              </w:rPr>
            </w:pPr>
            <w:r w:rsidRPr="00736A60">
              <w:rPr>
                <w:rStyle w:val="aa"/>
                <w:rFonts w:ascii="Book Antiqua" w:hAnsi="Book Antiqua"/>
                <w:color w:val="0000FF"/>
                <w:sz w:val="32"/>
                <w:szCs w:val="32"/>
              </w:rPr>
              <w:t>Стоимость публикации</w:t>
            </w:r>
          </w:p>
          <w:p w:rsidR="00A47D89" w:rsidRPr="00736A60" w:rsidRDefault="00A47D89" w:rsidP="00574529">
            <w:pPr>
              <w:pStyle w:val="a8"/>
              <w:spacing w:before="0" w:beforeAutospacing="0" w:after="240" w:afterAutospacing="0"/>
              <w:ind w:left="426" w:right="282"/>
              <w:jc w:val="both"/>
              <w:rPr>
                <w:rFonts w:ascii="Book Antiqua" w:hAnsi="Book Antiqua"/>
              </w:rPr>
            </w:pPr>
            <w:r w:rsidRPr="00736A60">
              <w:rPr>
                <w:rStyle w:val="aa"/>
                <w:rFonts w:ascii="Book Antiqua" w:hAnsi="Book Antiqua"/>
              </w:rPr>
              <w:t xml:space="preserve">Стоимость публикации </w:t>
            </w:r>
            <w:r w:rsidRPr="00736A60">
              <w:rPr>
                <w:rStyle w:val="aa"/>
                <w:rFonts w:ascii="Book Antiqua" w:hAnsi="Book Antiqua"/>
                <w:lang w:val="kk-KZ"/>
              </w:rPr>
              <w:t xml:space="preserve">материалов </w:t>
            </w:r>
            <w:r w:rsidRPr="00736A60">
              <w:rPr>
                <w:rFonts w:ascii="Book Antiqua" w:hAnsi="Book Antiqua"/>
              </w:rPr>
              <w:t>конференции составляет 5000 тенге. Банковские реквизиты для перечисления указаны ниже. Для иногородних участников конференции необходимо представить по e-</w:t>
            </w:r>
            <w:proofErr w:type="spellStart"/>
            <w:r w:rsidRPr="00736A60">
              <w:rPr>
                <w:rFonts w:ascii="Book Antiqua" w:hAnsi="Book Antiqua"/>
              </w:rPr>
              <w:t>mail</w:t>
            </w:r>
            <w:proofErr w:type="spellEnd"/>
            <w:r w:rsidRPr="00736A60">
              <w:rPr>
                <w:rFonts w:ascii="Book Antiqua" w:hAnsi="Book Antiqua"/>
              </w:rPr>
              <w:t xml:space="preserve"> </w:t>
            </w:r>
            <w:r w:rsidRPr="00736A60">
              <w:rPr>
                <w:rFonts w:ascii="Book Antiqua" w:hAnsi="Book Antiqua"/>
                <w:b/>
                <w:bCs/>
              </w:rPr>
              <w:t>копии платежного поручения</w:t>
            </w:r>
            <w:r w:rsidRPr="00736A60">
              <w:rPr>
                <w:rFonts w:ascii="Book Antiqua" w:hAnsi="Book Antiqua"/>
              </w:rPr>
              <w:t xml:space="preserve"> об оплате в отсканированном виде (в формате *</w:t>
            </w:r>
            <w:proofErr w:type="spellStart"/>
            <w:r w:rsidRPr="00736A60">
              <w:rPr>
                <w:rFonts w:ascii="Book Antiqua" w:hAnsi="Book Antiqua"/>
              </w:rPr>
              <w:t>jpg</w:t>
            </w:r>
            <w:proofErr w:type="spellEnd"/>
            <w:r w:rsidRPr="00736A60">
              <w:rPr>
                <w:rFonts w:ascii="Book Antiqua" w:hAnsi="Book Antiqua"/>
              </w:rPr>
              <w:t xml:space="preserve">). </w:t>
            </w:r>
            <w:r w:rsidRPr="00736A60">
              <w:rPr>
                <w:rFonts w:ascii="Book Antiqua" w:hAnsi="Book Antiqua"/>
                <w:b/>
                <w:bCs/>
                <w:i/>
                <w:iCs/>
                <w:lang w:val="kk-KZ"/>
              </w:rPr>
              <w:t>Оплату публикации</w:t>
            </w:r>
            <w:r w:rsidRPr="00736A60">
              <w:rPr>
                <w:rFonts w:ascii="Book Antiqua" w:hAnsi="Book Antiqua"/>
                <w:b/>
                <w:bCs/>
                <w:i/>
                <w:iCs/>
              </w:rPr>
              <w:t xml:space="preserve"> производить только после получения подтверждения о приеме </w:t>
            </w:r>
            <w:proofErr w:type="spellStart"/>
            <w:r w:rsidRPr="00736A60">
              <w:rPr>
                <w:rFonts w:ascii="Book Antiqua" w:hAnsi="Book Antiqua"/>
                <w:b/>
                <w:bCs/>
                <w:i/>
                <w:iCs/>
              </w:rPr>
              <w:t>материало</w:t>
            </w:r>
            <w:proofErr w:type="spellEnd"/>
            <w:r w:rsidRPr="00736A60">
              <w:rPr>
                <w:rFonts w:ascii="Book Antiqua" w:hAnsi="Book Antiqua"/>
                <w:b/>
                <w:bCs/>
                <w:i/>
                <w:iCs/>
                <w:lang w:val="kk-KZ"/>
              </w:rPr>
              <w:t>в</w:t>
            </w:r>
            <w:r w:rsidRPr="00736A60">
              <w:rPr>
                <w:rFonts w:ascii="Book Antiqua" w:hAnsi="Book Antiqua"/>
                <w:b/>
                <w:bCs/>
                <w:i/>
                <w:iCs/>
              </w:rPr>
              <w:t xml:space="preserve"> в течение 10 дней</w:t>
            </w:r>
            <w:r w:rsidRPr="00736A60">
              <w:rPr>
                <w:rFonts w:ascii="Book Antiqua" w:hAnsi="Book Antiqua"/>
                <w:b/>
                <w:bCs/>
                <w:i/>
                <w:iCs/>
                <w:lang w:val="kk-KZ"/>
              </w:rPr>
              <w:t>.</w:t>
            </w:r>
            <w:r w:rsidRPr="00736A60">
              <w:rPr>
                <w:rFonts w:ascii="Book Antiqua" w:hAnsi="Book Antiqua"/>
              </w:rPr>
              <w:t xml:space="preserve"> Для оплаты в другой валюте </w:t>
            </w:r>
            <w:r w:rsidRPr="00736A60">
              <w:rPr>
                <w:rStyle w:val="aa"/>
                <w:rFonts w:ascii="Book Antiqua" w:hAnsi="Book Antiqua"/>
                <w:lang w:val="kk-KZ"/>
              </w:rPr>
              <w:t>с</w:t>
            </w:r>
            <w:proofErr w:type="spellStart"/>
            <w:r w:rsidRPr="00736A60">
              <w:rPr>
                <w:rStyle w:val="aa"/>
                <w:rFonts w:ascii="Book Antiqua" w:hAnsi="Book Antiqua"/>
              </w:rPr>
              <w:t>тоимость</w:t>
            </w:r>
            <w:proofErr w:type="spellEnd"/>
            <w:r w:rsidRPr="00736A60">
              <w:rPr>
                <w:rStyle w:val="aa"/>
                <w:rFonts w:ascii="Book Antiqua" w:hAnsi="Book Antiqua"/>
              </w:rPr>
              <w:t xml:space="preserve"> публикации</w:t>
            </w:r>
            <w:r w:rsidRPr="00736A60">
              <w:rPr>
                <w:rStyle w:val="aa"/>
                <w:rFonts w:ascii="Book Antiqua" w:hAnsi="Book Antiqua"/>
                <w:lang w:val="kk-KZ"/>
              </w:rPr>
              <w:t xml:space="preserve"> </w:t>
            </w:r>
            <w:r w:rsidRPr="00736A60">
              <w:rPr>
                <w:rFonts w:ascii="Book Antiqua" w:hAnsi="Book Antiqua"/>
              </w:rPr>
              <w:t xml:space="preserve">составляет 20 </w:t>
            </w:r>
            <w:r w:rsidRPr="00736A60">
              <w:rPr>
                <w:rFonts w:ascii="Book Antiqua" w:hAnsi="Book Antiqua"/>
                <w:lang w:val="en-US"/>
              </w:rPr>
              <w:t>USD</w:t>
            </w:r>
            <w:r w:rsidRPr="00736A60">
              <w:rPr>
                <w:rFonts w:ascii="Book Antiqua" w:hAnsi="Book Antiqua"/>
              </w:rPr>
              <w:t xml:space="preserve">. </w:t>
            </w:r>
          </w:p>
          <w:p w:rsidR="00736A60" w:rsidRPr="00736A60" w:rsidRDefault="00736A60" w:rsidP="00574529">
            <w:pPr>
              <w:spacing w:line="360" w:lineRule="auto"/>
              <w:ind w:left="426" w:right="282"/>
              <w:rPr>
                <w:rFonts w:ascii="Book Antiqua" w:hAnsi="Book Antiqua"/>
                <w:b/>
                <w:bCs/>
                <w:color w:val="0000FF"/>
                <w:sz w:val="32"/>
                <w:szCs w:val="32"/>
                <w:lang w:val="kk-KZ"/>
              </w:rPr>
            </w:pPr>
            <w:r w:rsidRPr="00736A60">
              <w:rPr>
                <w:rFonts w:ascii="Book Antiqua" w:hAnsi="Book Antiqua"/>
                <w:b/>
                <w:bCs/>
                <w:color w:val="0000FF"/>
                <w:sz w:val="32"/>
                <w:szCs w:val="32"/>
              </w:rPr>
              <w:t xml:space="preserve">Банковский счет </w:t>
            </w:r>
            <w:r w:rsidRPr="00736A60">
              <w:rPr>
                <w:rFonts w:ascii="Book Antiqua" w:hAnsi="Book Antiqua"/>
                <w:b/>
                <w:bCs/>
                <w:color w:val="0000FF"/>
                <w:sz w:val="32"/>
                <w:szCs w:val="32"/>
                <w:lang w:val="kk-KZ"/>
              </w:rPr>
              <w:t>для перечисления в тенге</w:t>
            </w:r>
          </w:p>
          <w:p w:rsidR="00736A60" w:rsidRPr="00736A60" w:rsidRDefault="00736A60" w:rsidP="00574529">
            <w:pPr>
              <w:ind w:left="426" w:right="282"/>
              <w:rPr>
                <w:rFonts w:ascii="Book Antiqua" w:hAnsi="Book Antiqua"/>
                <w:b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  <w:lang w:val="kk-KZ"/>
              </w:rPr>
              <w:t>К</w:t>
            </w:r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Z</w:t>
            </w:r>
            <w:r w:rsidRPr="00736A60">
              <w:rPr>
                <w:rFonts w:ascii="Book Antiqua" w:hAnsi="Book Antiqua"/>
                <w:b/>
                <w:sz w:val="24"/>
                <w:szCs w:val="24"/>
              </w:rPr>
              <w:t xml:space="preserve"> 928560000004978705</w:t>
            </w:r>
          </w:p>
          <w:p w:rsidR="00736A60" w:rsidRPr="00736A60" w:rsidRDefault="00736A60" w:rsidP="00574529">
            <w:pPr>
              <w:ind w:left="426" w:right="282"/>
              <w:rPr>
                <w:rFonts w:ascii="Book Antiqua" w:hAnsi="Book Antiqua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Получатель Бержанова Рамза Жаинабековна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ИИН 770528402637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24"/>
                <w:szCs w:val="24"/>
                <w:lang w:val="kk-KZ"/>
              </w:rPr>
            </w:pPr>
          </w:p>
          <w:p w:rsidR="00736A60" w:rsidRPr="00736A60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bCs/>
                <w:sz w:val="24"/>
                <w:szCs w:val="24"/>
              </w:rPr>
            </w:pPr>
            <w:r w:rsidRPr="00736A60">
              <w:rPr>
                <w:rFonts w:ascii="Book Antiqua" w:hAnsi="Book Antiqua"/>
                <w:bCs/>
                <w:sz w:val="24"/>
                <w:szCs w:val="24"/>
              </w:rPr>
              <w:t xml:space="preserve">Банковский счет </w:t>
            </w:r>
            <w:r w:rsidRPr="00736A60">
              <w:rPr>
                <w:rFonts w:ascii="Book Antiqua" w:hAnsi="Book Antiqua"/>
                <w:bCs/>
                <w:sz w:val="24"/>
                <w:szCs w:val="24"/>
                <w:lang w:val="kk-KZ"/>
              </w:rPr>
              <w:t xml:space="preserve">для </w:t>
            </w:r>
            <w:r w:rsidRPr="00736A60">
              <w:rPr>
                <w:rFonts w:ascii="Book Antiqua" w:hAnsi="Book Antiqua"/>
                <w:bCs/>
                <w:sz w:val="24"/>
                <w:szCs w:val="24"/>
              </w:rPr>
              <w:t>юридических лиц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РГП на ПХВ «Казахский национальный университет имени аль-Фараби» МОН РК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Индекс</w:t>
            </w:r>
            <w:r w:rsidR="000E2BC0">
              <w:rPr>
                <w:rFonts w:ascii="Book Antiqua" w:hAnsi="Book Antiqua" w:cs="Arial"/>
                <w:sz w:val="24"/>
                <w:szCs w:val="24"/>
                <w:lang w:val="kk-KZ"/>
              </w:rPr>
              <w:t>:</w:t>
            </w: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 xml:space="preserve"> 050040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Ад</w:t>
            </w:r>
            <w:r w:rsidR="000E2BC0">
              <w:rPr>
                <w:rFonts w:ascii="Book Antiqua" w:hAnsi="Book Antiqua" w:cs="Arial"/>
                <w:sz w:val="24"/>
                <w:szCs w:val="24"/>
                <w:lang w:val="kk-KZ"/>
              </w:rPr>
              <w:t>ре</w:t>
            </w: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с: г.Алматы, пр.аль-Фараби 71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БИН 990 140 00 11 54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КБЕ 16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>АО «Казкоммерцбанк»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  <w:lang w:val="kk-KZ"/>
              </w:rPr>
              <w:t xml:space="preserve">ИИК </w:t>
            </w:r>
            <w:r w:rsidRPr="00736A60">
              <w:rPr>
                <w:rFonts w:ascii="Book Antiqua" w:hAnsi="Book Antiqua" w:cs="Arial"/>
                <w:sz w:val="24"/>
                <w:szCs w:val="24"/>
                <w:lang w:val="en-US"/>
              </w:rPr>
              <w:t>KZ</w:t>
            </w:r>
            <w:r w:rsidRPr="00736A60">
              <w:rPr>
                <w:rFonts w:ascii="Book Antiqua" w:hAnsi="Book Antiqua" w:cs="Arial"/>
                <w:sz w:val="24"/>
                <w:szCs w:val="24"/>
              </w:rPr>
              <w:t>10926180218</w:t>
            </w:r>
            <w:r w:rsidRPr="00736A60">
              <w:rPr>
                <w:rFonts w:ascii="Book Antiqua" w:hAnsi="Book Antiqua" w:cs="Arial"/>
                <w:sz w:val="24"/>
                <w:szCs w:val="24"/>
                <w:lang w:val="en-US"/>
              </w:rPr>
              <w:t>G</w:t>
            </w:r>
            <w:r w:rsidRPr="00736A60">
              <w:rPr>
                <w:rFonts w:ascii="Book Antiqua" w:hAnsi="Book Antiqua" w:cs="Arial"/>
                <w:sz w:val="24"/>
                <w:szCs w:val="24"/>
              </w:rPr>
              <w:t>568004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736A60">
              <w:rPr>
                <w:rFonts w:ascii="Book Antiqua" w:hAnsi="Book Antiqua" w:cs="Arial"/>
                <w:sz w:val="24"/>
                <w:szCs w:val="24"/>
              </w:rPr>
              <w:t xml:space="preserve">БИК </w:t>
            </w:r>
            <w:r w:rsidRPr="00736A60">
              <w:rPr>
                <w:rFonts w:ascii="Book Antiqua" w:hAnsi="Book Antiqua" w:cs="Arial"/>
                <w:sz w:val="24"/>
                <w:szCs w:val="24"/>
                <w:lang w:val="en-US"/>
              </w:rPr>
              <w:t>KZKOKZKX</w:t>
            </w:r>
          </w:p>
          <w:p w:rsidR="007A6E9D" w:rsidRPr="00F859E0" w:rsidRDefault="007A6E9D" w:rsidP="007A6E9D">
            <w:pPr>
              <w:spacing w:line="252" w:lineRule="auto"/>
              <w:ind w:left="454" w:right="282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7A6E9D">
              <w:rPr>
                <w:rFonts w:ascii="Book Antiqua" w:hAnsi="Book Antiqua" w:cs="Arial"/>
                <w:sz w:val="24"/>
                <w:szCs w:val="24"/>
                <w:lang w:val="kk-KZ"/>
              </w:rPr>
              <w:t>Назначение</w:t>
            </w:r>
            <w:r w:rsidR="000217A8" w:rsidRPr="000217A8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="000217A8">
              <w:rPr>
                <w:rFonts w:ascii="Book Antiqua" w:hAnsi="Book Antiqua" w:cs="Arial"/>
                <w:sz w:val="24"/>
                <w:szCs w:val="24"/>
              </w:rPr>
              <w:t>платежа</w:t>
            </w:r>
            <w:r w:rsidRPr="007A6E9D">
              <w:rPr>
                <w:rFonts w:ascii="Book Antiqua" w:hAnsi="Book Antiqua" w:cs="Arial"/>
                <w:sz w:val="24"/>
                <w:szCs w:val="24"/>
                <w:lang w:val="kk-KZ"/>
              </w:rPr>
              <w:t xml:space="preserve">: прочие услуги, образовательный центр </w:t>
            </w:r>
            <w:r w:rsidRPr="007A6E9D">
              <w:rPr>
                <w:rFonts w:ascii="Book Antiqua" w:hAnsi="Book Antiqua" w:cs="Arial"/>
                <w:sz w:val="24"/>
                <w:szCs w:val="24"/>
              </w:rPr>
              <w:t>«</w:t>
            </w:r>
            <w:proofErr w:type="spellStart"/>
            <w:r w:rsidRPr="007A6E9D">
              <w:rPr>
                <w:rFonts w:ascii="Book Antiqua" w:hAnsi="Book Antiqua" w:cs="Arial"/>
                <w:sz w:val="24"/>
                <w:szCs w:val="24"/>
              </w:rPr>
              <w:t>Биотехнолог</w:t>
            </w:r>
            <w:proofErr w:type="spellEnd"/>
            <w:r w:rsidRPr="007A6E9D">
              <w:rPr>
                <w:rFonts w:ascii="Book Antiqua" w:hAnsi="Book Antiqua" w:cs="Arial"/>
                <w:sz w:val="24"/>
                <w:szCs w:val="24"/>
              </w:rPr>
              <w:t>»</w:t>
            </w:r>
          </w:p>
          <w:p w:rsidR="00736A60" w:rsidRPr="007A6E9D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16"/>
                <w:szCs w:val="16"/>
              </w:rPr>
            </w:pPr>
          </w:p>
          <w:p w:rsidR="00736A60" w:rsidRPr="00736A60" w:rsidRDefault="00736A60" w:rsidP="00574529">
            <w:pPr>
              <w:spacing w:line="360" w:lineRule="auto"/>
              <w:ind w:left="426" w:right="282"/>
              <w:rPr>
                <w:rFonts w:ascii="Book Antiqua" w:hAnsi="Book Antiqua"/>
                <w:b/>
                <w:color w:val="0000FF"/>
                <w:sz w:val="32"/>
                <w:szCs w:val="32"/>
              </w:rPr>
            </w:pPr>
            <w:r w:rsidRPr="00736A60">
              <w:rPr>
                <w:rFonts w:ascii="Book Antiqua" w:hAnsi="Book Antiqua"/>
                <w:b/>
                <w:color w:val="0000FF"/>
                <w:sz w:val="32"/>
                <w:szCs w:val="32"/>
                <w:lang w:val="kk-KZ"/>
              </w:rPr>
              <w:t xml:space="preserve">Банковские реквизиты для зачисления в </w:t>
            </w:r>
            <w:r w:rsidRPr="00736A60">
              <w:rPr>
                <w:rFonts w:ascii="Book Antiqua" w:hAnsi="Book Antiqua"/>
                <w:b/>
                <w:color w:val="0000FF"/>
                <w:sz w:val="32"/>
                <w:szCs w:val="32"/>
                <w:lang w:val="en-US"/>
              </w:rPr>
              <w:t>USD</w:t>
            </w:r>
          </w:p>
          <w:p w:rsidR="00736A60" w:rsidRPr="00736A60" w:rsidRDefault="00736A60" w:rsidP="00574529">
            <w:pPr>
              <w:ind w:left="426" w:right="282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  <w:lang w:val="kk-KZ"/>
              </w:rPr>
              <w:t>К</w:t>
            </w:r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Z 928560000004978705</w:t>
            </w:r>
          </w:p>
          <w:p w:rsidR="00736A60" w:rsidRPr="00736A60" w:rsidRDefault="00736A60" w:rsidP="00574529">
            <w:pPr>
              <w:ind w:left="426" w:right="282"/>
              <w:rPr>
                <w:rFonts w:ascii="Book Antiqua" w:hAnsi="Book Antiqua"/>
                <w:sz w:val="24"/>
                <w:szCs w:val="24"/>
                <w:lang w:val="en-US"/>
              </w:rPr>
            </w:pPr>
            <w:proofErr w:type="spellStart"/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Ramza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Berzhanova</w:t>
            </w:r>
            <w:proofErr w:type="spellEnd"/>
          </w:p>
          <w:p w:rsidR="00736A60" w:rsidRPr="00736A60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b/>
                <w:color w:val="0000FF"/>
                <w:sz w:val="24"/>
                <w:szCs w:val="24"/>
                <w:lang w:val="en-US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Beneficiary Bank: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 xml:space="preserve">JSC Bank </w:t>
            </w:r>
            <w:proofErr w:type="spellStart"/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CenterCredit</w:t>
            </w:r>
            <w:proofErr w:type="spellEnd"/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,</w:t>
            </w:r>
          </w:p>
          <w:p w:rsidR="00736A60" w:rsidRPr="00736A60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 xml:space="preserve">Almaty, Kazakhstan, Swift 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: </w:t>
            </w:r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KCJBKZKX</w:t>
            </w:r>
          </w:p>
          <w:p w:rsidR="00736A60" w:rsidRPr="00C54A0B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Almaty</w:t>
            </w:r>
            <w:r w:rsidRPr="00736A6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736A60">
              <w:rPr>
                <w:rFonts w:ascii="Book Antiqua" w:hAnsi="Book Antiqua"/>
                <w:sz w:val="24"/>
                <w:szCs w:val="24"/>
                <w:lang w:val="en-US"/>
              </w:rPr>
              <w:t>Branch</w:t>
            </w:r>
          </w:p>
          <w:p w:rsidR="00736A60" w:rsidRPr="00C54A0B" w:rsidRDefault="00736A60" w:rsidP="00574529">
            <w:pPr>
              <w:spacing w:line="252" w:lineRule="auto"/>
              <w:ind w:left="426" w:right="282"/>
              <w:rPr>
                <w:rFonts w:ascii="Book Antiqua" w:hAnsi="Book Antiqua"/>
                <w:sz w:val="24"/>
                <w:szCs w:val="24"/>
              </w:rPr>
            </w:pPr>
          </w:p>
          <w:p w:rsidR="00736A60" w:rsidRPr="00736A60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</w:rPr>
              <w:t>После оплаты регистрационного взноса, просим прислать отсканированную копию платежного документа</w:t>
            </w:r>
          </w:p>
          <w:p w:rsidR="00736A60" w:rsidRPr="00736A60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</w:rPr>
              <w:t>ОРГАНИЗАЦИОННЫЙ КОМИТЕТ КОНФЕРЕНЦИИ</w:t>
            </w:r>
          </w:p>
          <w:p w:rsidR="00736A60" w:rsidRPr="00736A60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sz w:val="24"/>
                <w:szCs w:val="24"/>
                <w:lang w:val="kk-KZ"/>
              </w:rPr>
            </w:pPr>
            <w:r w:rsidRPr="00736A60">
              <w:rPr>
                <w:rFonts w:ascii="Book Antiqua" w:hAnsi="Book Antiqua"/>
                <w:sz w:val="24"/>
                <w:szCs w:val="24"/>
              </w:rPr>
              <w:t>Республика Казахстан, 0500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38</w:t>
            </w:r>
            <w:r w:rsidRPr="00736A60">
              <w:rPr>
                <w:rFonts w:ascii="Book Antiqua" w:hAnsi="Book Antiqua"/>
                <w:sz w:val="24"/>
                <w:szCs w:val="24"/>
              </w:rPr>
              <w:t>, Алматы,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 xml:space="preserve"> пр. Аль-Фараби 71</w:t>
            </w:r>
          </w:p>
          <w:p w:rsidR="00736A60" w:rsidRPr="00CF0516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36A60">
              <w:rPr>
                <w:rFonts w:ascii="Book Antiqua" w:hAnsi="Book Antiqua"/>
                <w:sz w:val="24"/>
                <w:szCs w:val="24"/>
              </w:rPr>
              <w:t>Тел</w:t>
            </w:r>
            <w:r w:rsidRPr="00CF0516"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Pr="00736A60">
              <w:rPr>
                <w:rFonts w:ascii="Book Antiqua" w:hAnsi="Book Antiqua"/>
                <w:sz w:val="24"/>
                <w:szCs w:val="24"/>
                <w:lang w:val="kk-KZ"/>
              </w:rPr>
              <w:t>8 705 448 98 62</w:t>
            </w:r>
          </w:p>
          <w:p w:rsidR="00736A60" w:rsidRPr="00CF0516" w:rsidRDefault="00736A60" w:rsidP="00574529">
            <w:pPr>
              <w:spacing w:line="276" w:lineRule="auto"/>
              <w:ind w:left="426" w:right="282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e</w:t>
            </w:r>
            <w:r w:rsidRPr="00CF0516">
              <w:rPr>
                <w:rFonts w:ascii="Book Antiqua" w:hAnsi="Book Antiqua"/>
                <w:b/>
                <w:sz w:val="24"/>
                <w:szCs w:val="24"/>
              </w:rPr>
              <w:t>-</w:t>
            </w:r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mail</w:t>
            </w:r>
            <w:r w:rsidRPr="00CF0516">
              <w:rPr>
                <w:rFonts w:ascii="Book Antiqua" w:hAnsi="Book Antiqua"/>
                <w:b/>
                <w:sz w:val="24"/>
                <w:szCs w:val="24"/>
              </w:rPr>
              <w:t xml:space="preserve">: </w:t>
            </w:r>
            <w:proofErr w:type="spellStart"/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conferencebio</w:t>
            </w:r>
            <w:proofErr w:type="spellEnd"/>
            <w:r w:rsidRPr="00CF0516">
              <w:rPr>
                <w:rFonts w:ascii="Book Antiqua" w:hAnsi="Book Antiqua"/>
                <w:b/>
                <w:sz w:val="24"/>
                <w:szCs w:val="24"/>
              </w:rPr>
              <w:t>2017@</w:t>
            </w:r>
            <w:proofErr w:type="spellStart"/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gmail</w:t>
            </w:r>
            <w:proofErr w:type="spellEnd"/>
            <w:r w:rsidRPr="00CF0516">
              <w:rPr>
                <w:rFonts w:ascii="Book Antiqua" w:hAnsi="Book Antiqua"/>
                <w:b/>
                <w:sz w:val="24"/>
                <w:szCs w:val="24"/>
              </w:rPr>
              <w:t>.</w:t>
            </w:r>
            <w:r w:rsidRPr="00736A60">
              <w:rPr>
                <w:rFonts w:ascii="Book Antiqua" w:hAnsi="Book Antiqua"/>
                <w:b/>
                <w:sz w:val="24"/>
                <w:szCs w:val="24"/>
                <w:lang w:val="en-US"/>
              </w:rPr>
              <w:t>com</w:t>
            </w:r>
          </w:p>
          <w:p w:rsidR="00736A60" w:rsidRPr="00CF0516" w:rsidRDefault="00736A60" w:rsidP="00574529">
            <w:pPr>
              <w:pStyle w:val="a8"/>
              <w:spacing w:before="0" w:beforeAutospacing="0" w:after="0" w:afterAutospacing="0"/>
              <w:ind w:left="426" w:right="282"/>
              <w:rPr>
                <w:rFonts w:ascii="Book Antiqua" w:hAnsi="Book Antiqua"/>
                <w:b/>
                <w:bCs/>
                <w:color w:val="0000FF"/>
              </w:rPr>
            </w:pPr>
          </w:p>
          <w:p w:rsidR="00736A60" w:rsidRPr="00736A60" w:rsidRDefault="00736A60" w:rsidP="00574529">
            <w:pPr>
              <w:pStyle w:val="a8"/>
              <w:spacing w:before="0" w:beforeAutospacing="0" w:after="0" w:afterAutospacing="0"/>
              <w:ind w:left="426" w:right="282"/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</w:pPr>
            <w:r w:rsidRPr="00736A60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Вниманию авторов!</w:t>
            </w:r>
          </w:p>
          <w:p w:rsidR="00A47D89" w:rsidRDefault="00736A60" w:rsidP="000E2BC0">
            <w:pPr>
              <w:ind w:left="426" w:right="282"/>
              <w:jc w:val="center"/>
            </w:pPr>
            <w:r w:rsidRPr="00736A60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Оргкомитет будет проводить тщательный отбор </w:t>
            </w:r>
            <w:r w:rsidRPr="00736A60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  <w:lang w:val="kk-KZ"/>
              </w:rPr>
              <w:t>тезисов</w:t>
            </w:r>
            <w:r w:rsidRPr="00736A60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 для публикации. Текст предоставляемого материала должен быть тщательно выверен, не должен содержать орфографических, пунктуационных и стилистических ошибок. Материалы</w:t>
            </w:r>
            <w:r w:rsidR="000E2BC0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>,</w:t>
            </w:r>
            <w:r w:rsidRPr="00736A60">
              <w:rPr>
                <w:rFonts w:ascii="Book Antiqua" w:hAnsi="Book Antiqua"/>
                <w:b/>
                <w:bCs/>
                <w:i/>
                <w:iCs/>
                <w:sz w:val="20"/>
                <w:szCs w:val="20"/>
              </w:rPr>
              <w:t xml:space="preserve"> не соответствующие указанным требованиям, не публикуются и не возвращаются.</w:t>
            </w:r>
            <w:r w:rsidRPr="00736A60">
              <w:rPr>
                <w:rFonts w:ascii="Book Antiqua" w:hAnsi="Book Antiqua"/>
                <w:b/>
                <w:bCs/>
                <w:i/>
                <w:sz w:val="20"/>
                <w:szCs w:val="20"/>
              </w:rPr>
              <w:t xml:space="preserve"> </w:t>
            </w:r>
            <w:r w:rsidRPr="00736A60">
              <w:rPr>
                <w:rFonts w:ascii="Book Antiqua" w:hAnsi="Book Antiqua"/>
                <w:b/>
                <w:i/>
                <w:sz w:val="20"/>
                <w:szCs w:val="20"/>
              </w:rPr>
              <w:t>Ответственность за неточности и опечатки в тексте статей несут авторы.</w:t>
            </w:r>
          </w:p>
        </w:tc>
      </w:tr>
    </w:tbl>
    <w:p w:rsidR="00A47D89" w:rsidRDefault="00A47D89" w:rsidP="00A47D89"/>
    <w:sectPr w:rsidR="00A47D89" w:rsidSect="00A47D89">
      <w:headerReference w:type="defaul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99A" w:rsidRDefault="004B299A" w:rsidP="009960EB">
      <w:pPr>
        <w:spacing w:after="0" w:line="240" w:lineRule="auto"/>
      </w:pPr>
      <w:r>
        <w:separator/>
      </w:r>
    </w:p>
  </w:endnote>
  <w:endnote w:type="continuationSeparator" w:id="0">
    <w:p w:rsidR="004B299A" w:rsidRDefault="004B299A" w:rsidP="0099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99A" w:rsidRDefault="004B299A" w:rsidP="009960EB">
      <w:pPr>
        <w:spacing w:after="0" w:line="240" w:lineRule="auto"/>
      </w:pPr>
      <w:r>
        <w:separator/>
      </w:r>
    </w:p>
  </w:footnote>
  <w:footnote w:type="continuationSeparator" w:id="0">
    <w:p w:rsidR="004B299A" w:rsidRDefault="004B299A" w:rsidP="0099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0EB" w:rsidRPr="00310E77" w:rsidRDefault="009960EB" w:rsidP="009960EB">
    <w:pPr>
      <w:spacing w:line="200" w:lineRule="atLeast"/>
      <w:jc w:val="center"/>
      <w:rPr>
        <w:rFonts w:ascii="Times New Roman" w:hAnsi="Times New Roman" w:cs="Times New Roman"/>
        <w:b/>
        <w:bCs/>
        <w:color w:val="A6A6A6" w:themeColor="background1" w:themeShade="A6"/>
        <w:sz w:val="24"/>
        <w:szCs w:val="24"/>
      </w:rPr>
    </w:pPr>
    <w:r w:rsidRPr="00310E77">
      <w:rPr>
        <w:rFonts w:ascii="Times New Roman" w:hAnsi="Times New Roman" w:cs="Times New Roman"/>
        <w:b/>
        <w:bCs/>
        <w:color w:val="A6A6A6" w:themeColor="background1" w:themeShade="A6"/>
        <w:sz w:val="24"/>
        <w:szCs w:val="24"/>
      </w:rPr>
      <w:t>КАЗАХСКИЙ НАЦИОНАЛЬНЫЙ УНИВЕРСИТЕТ ИМЕНИ АЛЬ-ФАРАБИ</w:t>
    </w:r>
  </w:p>
  <w:p w:rsidR="009960EB" w:rsidRDefault="009960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5A"/>
    <w:rsid w:val="000217A8"/>
    <w:rsid w:val="000E2BC0"/>
    <w:rsid w:val="00106BA2"/>
    <w:rsid w:val="00127311"/>
    <w:rsid w:val="001465D1"/>
    <w:rsid w:val="00183A85"/>
    <w:rsid w:val="001B6767"/>
    <w:rsid w:val="002A1F5A"/>
    <w:rsid w:val="002B54FC"/>
    <w:rsid w:val="003E7D7A"/>
    <w:rsid w:val="00403AA1"/>
    <w:rsid w:val="004B299A"/>
    <w:rsid w:val="0055748A"/>
    <w:rsid w:val="00574529"/>
    <w:rsid w:val="005A4EAA"/>
    <w:rsid w:val="005B601E"/>
    <w:rsid w:val="006D3639"/>
    <w:rsid w:val="00736A60"/>
    <w:rsid w:val="00784563"/>
    <w:rsid w:val="007A6E9D"/>
    <w:rsid w:val="007D3FAB"/>
    <w:rsid w:val="007D5E23"/>
    <w:rsid w:val="008316E5"/>
    <w:rsid w:val="009960EB"/>
    <w:rsid w:val="009C75DD"/>
    <w:rsid w:val="009E6825"/>
    <w:rsid w:val="00A21137"/>
    <w:rsid w:val="00A47D89"/>
    <w:rsid w:val="00C54A0B"/>
    <w:rsid w:val="00C72843"/>
    <w:rsid w:val="00CC282C"/>
    <w:rsid w:val="00CF0516"/>
    <w:rsid w:val="00DF7DFA"/>
    <w:rsid w:val="00E4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01F23-8BE5-4CF2-B33F-D40FD458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6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60EB"/>
  </w:style>
  <w:style w:type="paragraph" w:styleId="a6">
    <w:name w:val="footer"/>
    <w:basedOn w:val="a"/>
    <w:link w:val="a7"/>
    <w:uiPriority w:val="99"/>
    <w:unhideWhenUsed/>
    <w:rsid w:val="00996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60EB"/>
  </w:style>
  <w:style w:type="paragraph" w:styleId="a8">
    <w:name w:val="Normal (Web)"/>
    <w:basedOn w:val="a"/>
    <w:uiPriority w:val="99"/>
    <w:unhideWhenUsed/>
    <w:rsid w:val="0099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47D89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A47D8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452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4529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ferencebio201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onferencebio201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E113-6025-470A-BE01-E02B26BC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Бержанова Рамза</dc:creator>
  <cp:keywords/>
  <dc:description/>
  <cp:lastModifiedBy>Бержанова Рамза</cp:lastModifiedBy>
  <cp:revision>18</cp:revision>
  <cp:lastPrinted>2017-02-01T10:37:00Z</cp:lastPrinted>
  <dcterms:created xsi:type="dcterms:W3CDTF">2017-01-25T09:59:00Z</dcterms:created>
  <dcterms:modified xsi:type="dcterms:W3CDTF">2017-02-02T04:54:00Z</dcterms:modified>
</cp:coreProperties>
</file>